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D8CC2" w14:textId="77777777" w:rsidR="002217D0" w:rsidRDefault="002217D0" w:rsidP="00E7723E">
      <w:pPr>
        <w:rPr>
          <w:sz w:val="40"/>
          <w:lang w:val="en-GB"/>
        </w:rPr>
      </w:pPr>
      <w:bookmarkStart w:id="0" w:name="_Toc11681706"/>
    </w:p>
    <w:p w14:paraId="452D8CC5" w14:textId="5CFE71D4" w:rsidR="00E7723E" w:rsidRPr="00463623" w:rsidRDefault="00040787" w:rsidP="00E7723E">
      <w:pPr>
        <w:rPr>
          <w:sz w:val="40"/>
          <w:lang w:val="en-GB"/>
        </w:rPr>
      </w:pPr>
      <w:r>
        <w:rPr>
          <w:sz w:val="40"/>
          <w:lang w:val="en-GB"/>
        </w:rPr>
        <w:t>Exploring the Data Layer</w:t>
      </w:r>
    </w:p>
    <w:p w14:paraId="452D8CC6" w14:textId="77777777" w:rsidR="00E7723E" w:rsidRDefault="00E7723E">
      <w:pPr>
        <w:rPr>
          <w:lang w:val="en-GB"/>
        </w:rPr>
      </w:pPr>
      <w:r>
        <w:rPr>
          <w:lang w:val="en-GB"/>
        </w:rPr>
        <w:br w:type="page"/>
      </w:r>
    </w:p>
    <w:p w14:paraId="204969D6" w14:textId="498F9248" w:rsidR="00A30E0D" w:rsidRDefault="003A76DB">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502508" w:history="1">
        <w:r w:rsidR="00A30E0D" w:rsidRPr="00A81581">
          <w:rPr>
            <w:rStyle w:val="Hyperlink"/>
            <w:noProof/>
            <w:lang w:val="en-GB"/>
          </w:rPr>
          <w:t>Exploring the Data Layer</w:t>
        </w:r>
        <w:r w:rsidR="00A30E0D">
          <w:rPr>
            <w:noProof/>
            <w:webHidden/>
          </w:rPr>
          <w:tab/>
        </w:r>
        <w:r w:rsidR="00A30E0D">
          <w:rPr>
            <w:noProof/>
            <w:webHidden/>
          </w:rPr>
          <w:fldChar w:fldCharType="begin"/>
        </w:r>
        <w:r w:rsidR="00A30E0D">
          <w:rPr>
            <w:noProof/>
            <w:webHidden/>
          </w:rPr>
          <w:instrText xml:space="preserve"> PAGEREF _Toc58502508 \h </w:instrText>
        </w:r>
        <w:r w:rsidR="00A30E0D">
          <w:rPr>
            <w:noProof/>
            <w:webHidden/>
          </w:rPr>
        </w:r>
        <w:r w:rsidR="00A30E0D">
          <w:rPr>
            <w:noProof/>
            <w:webHidden/>
          </w:rPr>
          <w:fldChar w:fldCharType="separate"/>
        </w:r>
        <w:r w:rsidR="00A30E0D">
          <w:rPr>
            <w:noProof/>
            <w:webHidden/>
          </w:rPr>
          <w:t>1</w:t>
        </w:r>
        <w:r w:rsidR="00A30E0D">
          <w:rPr>
            <w:noProof/>
            <w:webHidden/>
          </w:rPr>
          <w:fldChar w:fldCharType="end"/>
        </w:r>
      </w:hyperlink>
    </w:p>
    <w:p w14:paraId="3B6DF336" w14:textId="1FC349A5" w:rsidR="00A30E0D" w:rsidRDefault="001C27DD">
      <w:pPr>
        <w:pStyle w:val="TOC2"/>
        <w:tabs>
          <w:tab w:val="right" w:leader="dot" w:pos="9350"/>
        </w:tabs>
        <w:rPr>
          <w:rFonts w:eastAsiaTheme="minorEastAsia"/>
          <w:noProof/>
          <w:lang w:val="en-GB" w:eastAsia="en-GB"/>
        </w:rPr>
      </w:pPr>
      <w:hyperlink w:anchor="_Toc58502509" w:history="1">
        <w:r w:rsidR="00A30E0D" w:rsidRPr="00A81581">
          <w:rPr>
            <w:rStyle w:val="Hyperlink"/>
            <w:noProof/>
          </w:rPr>
          <w:t>SQL Server Object Explorer</w:t>
        </w:r>
        <w:r w:rsidR="00A30E0D">
          <w:rPr>
            <w:noProof/>
            <w:webHidden/>
          </w:rPr>
          <w:tab/>
        </w:r>
        <w:r w:rsidR="00A30E0D">
          <w:rPr>
            <w:noProof/>
            <w:webHidden/>
          </w:rPr>
          <w:fldChar w:fldCharType="begin"/>
        </w:r>
        <w:r w:rsidR="00A30E0D">
          <w:rPr>
            <w:noProof/>
            <w:webHidden/>
          </w:rPr>
          <w:instrText xml:space="preserve"> PAGEREF _Toc58502509 \h </w:instrText>
        </w:r>
        <w:r w:rsidR="00A30E0D">
          <w:rPr>
            <w:noProof/>
            <w:webHidden/>
          </w:rPr>
        </w:r>
        <w:r w:rsidR="00A30E0D">
          <w:rPr>
            <w:noProof/>
            <w:webHidden/>
          </w:rPr>
          <w:fldChar w:fldCharType="separate"/>
        </w:r>
        <w:r w:rsidR="00A30E0D">
          <w:rPr>
            <w:noProof/>
            <w:webHidden/>
          </w:rPr>
          <w:t>1</w:t>
        </w:r>
        <w:r w:rsidR="00A30E0D">
          <w:rPr>
            <w:noProof/>
            <w:webHidden/>
          </w:rPr>
          <w:fldChar w:fldCharType="end"/>
        </w:r>
      </w:hyperlink>
    </w:p>
    <w:p w14:paraId="04182880" w14:textId="43628E96" w:rsidR="00A30E0D" w:rsidRDefault="001C27DD">
      <w:pPr>
        <w:pStyle w:val="TOC2"/>
        <w:tabs>
          <w:tab w:val="right" w:leader="dot" w:pos="9350"/>
        </w:tabs>
        <w:rPr>
          <w:rFonts w:eastAsiaTheme="minorEastAsia"/>
          <w:noProof/>
          <w:lang w:val="en-GB" w:eastAsia="en-GB"/>
        </w:rPr>
      </w:pPr>
      <w:hyperlink w:anchor="_Toc58502510" w:history="1">
        <w:r w:rsidR="00A30E0D" w:rsidRPr="00A81581">
          <w:rPr>
            <w:rStyle w:val="Hyperlink"/>
            <w:noProof/>
          </w:rPr>
          <w:t>Creating a New Table</w:t>
        </w:r>
        <w:r w:rsidR="00A30E0D">
          <w:rPr>
            <w:noProof/>
            <w:webHidden/>
          </w:rPr>
          <w:tab/>
        </w:r>
        <w:r w:rsidR="00A30E0D">
          <w:rPr>
            <w:noProof/>
            <w:webHidden/>
          </w:rPr>
          <w:fldChar w:fldCharType="begin"/>
        </w:r>
        <w:r w:rsidR="00A30E0D">
          <w:rPr>
            <w:noProof/>
            <w:webHidden/>
          </w:rPr>
          <w:instrText xml:space="preserve"> PAGEREF _Toc58502510 \h </w:instrText>
        </w:r>
        <w:r w:rsidR="00A30E0D">
          <w:rPr>
            <w:noProof/>
            <w:webHidden/>
          </w:rPr>
        </w:r>
        <w:r w:rsidR="00A30E0D">
          <w:rPr>
            <w:noProof/>
            <w:webHidden/>
          </w:rPr>
          <w:fldChar w:fldCharType="separate"/>
        </w:r>
        <w:r w:rsidR="00A30E0D">
          <w:rPr>
            <w:noProof/>
            <w:webHidden/>
          </w:rPr>
          <w:t>4</w:t>
        </w:r>
        <w:r w:rsidR="00A30E0D">
          <w:rPr>
            <w:noProof/>
            <w:webHidden/>
          </w:rPr>
          <w:fldChar w:fldCharType="end"/>
        </w:r>
      </w:hyperlink>
    </w:p>
    <w:p w14:paraId="2DD66DB9" w14:textId="4D7B9445" w:rsidR="00A30E0D" w:rsidRDefault="001C27DD">
      <w:pPr>
        <w:pStyle w:val="TOC2"/>
        <w:tabs>
          <w:tab w:val="right" w:leader="dot" w:pos="9350"/>
        </w:tabs>
        <w:rPr>
          <w:rFonts w:eastAsiaTheme="minorEastAsia"/>
          <w:noProof/>
          <w:lang w:val="en-GB" w:eastAsia="en-GB"/>
        </w:rPr>
      </w:pPr>
      <w:hyperlink w:anchor="_Toc58502511" w:history="1">
        <w:r w:rsidR="00A30E0D" w:rsidRPr="00A81581">
          <w:rPr>
            <w:rStyle w:val="Hyperlink"/>
            <w:noProof/>
          </w:rPr>
          <w:t>Implementing a Table Schema</w:t>
        </w:r>
        <w:r w:rsidR="00A30E0D">
          <w:rPr>
            <w:noProof/>
            <w:webHidden/>
          </w:rPr>
          <w:tab/>
        </w:r>
        <w:r w:rsidR="00A30E0D">
          <w:rPr>
            <w:noProof/>
            <w:webHidden/>
          </w:rPr>
          <w:fldChar w:fldCharType="begin"/>
        </w:r>
        <w:r w:rsidR="00A30E0D">
          <w:rPr>
            <w:noProof/>
            <w:webHidden/>
          </w:rPr>
          <w:instrText xml:space="preserve"> PAGEREF _Toc58502511 \h </w:instrText>
        </w:r>
        <w:r w:rsidR="00A30E0D">
          <w:rPr>
            <w:noProof/>
            <w:webHidden/>
          </w:rPr>
        </w:r>
        <w:r w:rsidR="00A30E0D">
          <w:rPr>
            <w:noProof/>
            <w:webHidden/>
          </w:rPr>
          <w:fldChar w:fldCharType="separate"/>
        </w:r>
        <w:r w:rsidR="00A30E0D">
          <w:rPr>
            <w:noProof/>
            <w:webHidden/>
          </w:rPr>
          <w:t>5</w:t>
        </w:r>
        <w:r w:rsidR="00A30E0D">
          <w:rPr>
            <w:noProof/>
            <w:webHidden/>
          </w:rPr>
          <w:fldChar w:fldCharType="end"/>
        </w:r>
      </w:hyperlink>
    </w:p>
    <w:p w14:paraId="163C2707" w14:textId="546393DE" w:rsidR="00A30E0D" w:rsidRDefault="001C27DD">
      <w:pPr>
        <w:pStyle w:val="TOC2"/>
        <w:tabs>
          <w:tab w:val="right" w:leader="dot" w:pos="9350"/>
        </w:tabs>
        <w:rPr>
          <w:rFonts w:eastAsiaTheme="minorEastAsia"/>
          <w:noProof/>
          <w:lang w:val="en-GB" w:eastAsia="en-GB"/>
        </w:rPr>
      </w:pPr>
      <w:hyperlink w:anchor="_Toc58502512" w:history="1">
        <w:r w:rsidR="00A30E0D" w:rsidRPr="00A81581">
          <w:rPr>
            <w:rStyle w:val="Hyperlink"/>
            <w:noProof/>
          </w:rPr>
          <w:t>Setting the Table Name</w:t>
        </w:r>
        <w:r w:rsidR="00A30E0D">
          <w:rPr>
            <w:noProof/>
            <w:webHidden/>
          </w:rPr>
          <w:tab/>
        </w:r>
        <w:r w:rsidR="00A30E0D">
          <w:rPr>
            <w:noProof/>
            <w:webHidden/>
          </w:rPr>
          <w:fldChar w:fldCharType="begin"/>
        </w:r>
        <w:r w:rsidR="00A30E0D">
          <w:rPr>
            <w:noProof/>
            <w:webHidden/>
          </w:rPr>
          <w:instrText xml:space="preserve"> PAGEREF _Toc58502512 \h </w:instrText>
        </w:r>
        <w:r w:rsidR="00A30E0D">
          <w:rPr>
            <w:noProof/>
            <w:webHidden/>
          </w:rPr>
        </w:r>
        <w:r w:rsidR="00A30E0D">
          <w:rPr>
            <w:noProof/>
            <w:webHidden/>
          </w:rPr>
          <w:fldChar w:fldCharType="separate"/>
        </w:r>
        <w:r w:rsidR="00A30E0D">
          <w:rPr>
            <w:noProof/>
            <w:webHidden/>
          </w:rPr>
          <w:t>6</w:t>
        </w:r>
        <w:r w:rsidR="00A30E0D">
          <w:rPr>
            <w:noProof/>
            <w:webHidden/>
          </w:rPr>
          <w:fldChar w:fldCharType="end"/>
        </w:r>
      </w:hyperlink>
    </w:p>
    <w:p w14:paraId="1CB202B3" w14:textId="68D78509" w:rsidR="00A30E0D" w:rsidRDefault="001C27DD">
      <w:pPr>
        <w:pStyle w:val="TOC2"/>
        <w:tabs>
          <w:tab w:val="right" w:leader="dot" w:pos="9350"/>
        </w:tabs>
        <w:rPr>
          <w:rFonts w:eastAsiaTheme="minorEastAsia"/>
          <w:noProof/>
          <w:lang w:val="en-GB" w:eastAsia="en-GB"/>
        </w:rPr>
      </w:pPr>
      <w:hyperlink w:anchor="_Toc58502513" w:history="1">
        <w:r w:rsidR="00A30E0D" w:rsidRPr="00A81581">
          <w:rPr>
            <w:rStyle w:val="Hyperlink"/>
            <w:noProof/>
          </w:rPr>
          <w:t>Creating the Primary Key</w:t>
        </w:r>
        <w:r w:rsidR="00A30E0D">
          <w:rPr>
            <w:noProof/>
            <w:webHidden/>
          </w:rPr>
          <w:tab/>
        </w:r>
        <w:r w:rsidR="00A30E0D">
          <w:rPr>
            <w:noProof/>
            <w:webHidden/>
          </w:rPr>
          <w:fldChar w:fldCharType="begin"/>
        </w:r>
        <w:r w:rsidR="00A30E0D">
          <w:rPr>
            <w:noProof/>
            <w:webHidden/>
          </w:rPr>
          <w:instrText xml:space="preserve"> PAGEREF _Toc58502513 \h </w:instrText>
        </w:r>
        <w:r w:rsidR="00A30E0D">
          <w:rPr>
            <w:noProof/>
            <w:webHidden/>
          </w:rPr>
        </w:r>
        <w:r w:rsidR="00A30E0D">
          <w:rPr>
            <w:noProof/>
            <w:webHidden/>
          </w:rPr>
          <w:fldChar w:fldCharType="separate"/>
        </w:r>
        <w:r w:rsidR="00A30E0D">
          <w:rPr>
            <w:noProof/>
            <w:webHidden/>
          </w:rPr>
          <w:t>6</w:t>
        </w:r>
        <w:r w:rsidR="00A30E0D">
          <w:rPr>
            <w:noProof/>
            <w:webHidden/>
          </w:rPr>
          <w:fldChar w:fldCharType="end"/>
        </w:r>
      </w:hyperlink>
    </w:p>
    <w:p w14:paraId="741E479E" w14:textId="2E18EF0B" w:rsidR="00A30E0D" w:rsidRDefault="001C27DD">
      <w:pPr>
        <w:pStyle w:val="TOC2"/>
        <w:tabs>
          <w:tab w:val="right" w:leader="dot" w:pos="9350"/>
        </w:tabs>
        <w:rPr>
          <w:rFonts w:eastAsiaTheme="minorEastAsia"/>
          <w:noProof/>
          <w:lang w:val="en-GB" w:eastAsia="en-GB"/>
        </w:rPr>
      </w:pPr>
      <w:hyperlink w:anchor="_Toc58502514" w:history="1">
        <w:r w:rsidR="00A30E0D" w:rsidRPr="00A81581">
          <w:rPr>
            <w:rStyle w:val="Hyperlink"/>
            <w:noProof/>
          </w:rPr>
          <w:t>Setting the Rest of the Fields</w:t>
        </w:r>
        <w:r w:rsidR="00A30E0D">
          <w:rPr>
            <w:noProof/>
            <w:webHidden/>
          </w:rPr>
          <w:tab/>
        </w:r>
        <w:r w:rsidR="00A30E0D">
          <w:rPr>
            <w:noProof/>
            <w:webHidden/>
          </w:rPr>
          <w:fldChar w:fldCharType="begin"/>
        </w:r>
        <w:r w:rsidR="00A30E0D">
          <w:rPr>
            <w:noProof/>
            <w:webHidden/>
          </w:rPr>
          <w:instrText xml:space="preserve"> PAGEREF _Toc58502514 \h </w:instrText>
        </w:r>
        <w:r w:rsidR="00A30E0D">
          <w:rPr>
            <w:noProof/>
            <w:webHidden/>
          </w:rPr>
        </w:r>
        <w:r w:rsidR="00A30E0D">
          <w:rPr>
            <w:noProof/>
            <w:webHidden/>
          </w:rPr>
          <w:fldChar w:fldCharType="separate"/>
        </w:r>
        <w:r w:rsidR="00A30E0D">
          <w:rPr>
            <w:noProof/>
            <w:webHidden/>
          </w:rPr>
          <w:t>8</w:t>
        </w:r>
        <w:r w:rsidR="00A30E0D">
          <w:rPr>
            <w:noProof/>
            <w:webHidden/>
          </w:rPr>
          <w:fldChar w:fldCharType="end"/>
        </w:r>
      </w:hyperlink>
    </w:p>
    <w:p w14:paraId="48AE7A40" w14:textId="29A90F53" w:rsidR="00A30E0D" w:rsidRDefault="001C27DD">
      <w:pPr>
        <w:pStyle w:val="TOC2"/>
        <w:tabs>
          <w:tab w:val="right" w:leader="dot" w:pos="9350"/>
        </w:tabs>
        <w:rPr>
          <w:rFonts w:eastAsiaTheme="minorEastAsia"/>
          <w:noProof/>
          <w:lang w:val="en-GB" w:eastAsia="en-GB"/>
        </w:rPr>
      </w:pPr>
      <w:hyperlink w:anchor="_Toc58502515" w:history="1">
        <w:r w:rsidR="00A30E0D" w:rsidRPr="00A81581">
          <w:rPr>
            <w:rStyle w:val="Hyperlink"/>
            <w:noProof/>
          </w:rPr>
          <w:t>Now the Important Bit!</w:t>
        </w:r>
        <w:r w:rsidR="00A30E0D">
          <w:rPr>
            <w:noProof/>
            <w:webHidden/>
          </w:rPr>
          <w:tab/>
        </w:r>
        <w:r w:rsidR="00A30E0D">
          <w:rPr>
            <w:noProof/>
            <w:webHidden/>
          </w:rPr>
          <w:fldChar w:fldCharType="begin"/>
        </w:r>
        <w:r w:rsidR="00A30E0D">
          <w:rPr>
            <w:noProof/>
            <w:webHidden/>
          </w:rPr>
          <w:instrText xml:space="preserve"> PAGEREF _Toc58502515 \h </w:instrText>
        </w:r>
        <w:r w:rsidR="00A30E0D">
          <w:rPr>
            <w:noProof/>
            <w:webHidden/>
          </w:rPr>
        </w:r>
        <w:r w:rsidR="00A30E0D">
          <w:rPr>
            <w:noProof/>
            <w:webHidden/>
          </w:rPr>
          <w:fldChar w:fldCharType="separate"/>
        </w:r>
        <w:r w:rsidR="00A30E0D">
          <w:rPr>
            <w:noProof/>
            <w:webHidden/>
          </w:rPr>
          <w:t>8</w:t>
        </w:r>
        <w:r w:rsidR="00A30E0D">
          <w:rPr>
            <w:noProof/>
            <w:webHidden/>
          </w:rPr>
          <w:fldChar w:fldCharType="end"/>
        </w:r>
      </w:hyperlink>
    </w:p>
    <w:p w14:paraId="6894BAD8" w14:textId="7FA792BC" w:rsidR="00A30E0D" w:rsidRDefault="001C27DD">
      <w:pPr>
        <w:pStyle w:val="TOC2"/>
        <w:tabs>
          <w:tab w:val="right" w:leader="dot" w:pos="9350"/>
        </w:tabs>
        <w:rPr>
          <w:rFonts w:eastAsiaTheme="minorEastAsia"/>
          <w:noProof/>
          <w:lang w:val="en-GB" w:eastAsia="en-GB"/>
        </w:rPr>
      </w:pPr>
      <w:hyperlink w:anchor="_Toc58502516" w:history="1">
        <w:r w:rsidR="00A30E0D" w:rsidRPr="00A81581">
          <w:rPr>
            <w:rStyle w:val="Hyperlink"/>
            <w:noProof/>
          </w:rPr>
          <w:t>Adding Data</w:t>
        </w:r>
        <w:r w:rsidR="00A30E0D">
          <w:rPr>
            <w:noProof/>
            <w:webHidden/>
          </w:rPr>
          <w:tab/>
        </w:r>
        <w:r w:rsidR="00A30E0D">
          <w:rPr>
            <w:noProof/>
            <w:webHidden/>
          </w:rPr>
          <w:fldChar w:fldCharType="begin"/>
        </w:r>
        <w:r w:rsidR="00A30E0D">
          <w:rPr>
            <w:noProof/>
            <w:webHidden/>
          </w:rPr>
          <w:instrText xml:space="preserve"> PAGEREF _Toc58502516 \h </w:instrText>
        </w:r>
        <w:r w:rsidR="00A30E0D">
          <w:rPr>
            <w:noProof/>
            <w:webHidden/>
          </w:rPr>
        </w:r>
        <w:r w:rsidR="00A30E0D">
          <w:rPr>
            <w:noProof/>
            <w:webHidden/>
          </w:rPr>
          <w:fldChar w:fldCharType="separate"/>
        </w:r>
        <w:r w:rsidR="00A30E0D">
          <w:rPr>
            <w:noProof/>
            <w:webHidden/>
          </w:rPr>
          <w:t>9</w:t>
        </w:r>
        <w:r w:rsidR="00A30E0D">
          <w:rPr>
            <w:noProof/>
            <w:webHidden/>
          </w:rPr>
          <w:fldChar w:fldCharType="end"/>
        </w:r>
      </w:hyperlink>
    </w:p>
    <w:p w14:paraId="2CD0E941" w14:textId="792DDEC3" w:rsidR="00A30E0D" w:rsidRDefault="001C27DD">
      <w:pPr>
        <w:pStyle w:val="TOC2"/>
        <w:tabs>
          <w:tab w:val="right" w:leader="dot" w:pos="9350"/>
        </w:tabs>
        <w:rPr>
          <w:rFonts w:eastAsiaTheme="minorEastAsia"/>
          <w:noProof/>
          <w:lang w:val="en-GB" w:eastAsia="en-GB"/>
        </w:rPr>
      </w:pPr>
      <w:hyperlink w:anchor="_Toc58502517" w:history="1">
        <w:r w:rsidR="00A30E0D" w:rsidRPr="00A81581">
          <w:rPr>
            <w:rStyle w:val="Hyperlink"/>
            <w:noProof/>
          </w:rPr>
          <w:t>Stored Procedures</w:t>
        </w:r>
        <w:r w:rsidR="00A30E0D">
          <w:rPr>
            <w:noProof/>
            <w:webHidden/>
          </w:rPr>
          <w:tab/>
        </w:r>
        <w:r w:rsidR="00A30E0D">
          <w:rPr>
            <w:noProof/>
            <w:webHidden/>
          </w:rPr>
          <w:fldChar w:fldCharType="begin"/>
        </w:r>
        <w:r w:rsidR="00A30E0D">
          <w:rPr>
            <w:noProof/>
            <w:webHidden/>
          </w:rPr>
          <w:instrText xml:space="preserve"> PAGEREF _Toc58502517 \h </w:instrText>
        </w:r>
        <w:r w:rsidR="00A30E0D">
          <w:rPr>
            <w:noProof/>
            <w:webHidden/>
          </w:rPr>
        </w:r>
        <w:r w:rsidR="00A30E0D">
          <w:rPr>
            <w:noProof/>
            <w:webHidden/>
          </w:rPr>
          <w:fldChar w:fldCharType="separate"/>
        </w:r>
        <w:r w:rsidR="00A30E0D">
          <w:rPr>
            <w:noProof/>
            <w:webHidden/>
          </w:rPr>
          <w:t>11</w:t>
        </w:r>
        <w:r w:rsidR="00A30E0D">
          <w:rPr>
            <w:noProof/>
            <w:webHidden/>
          </w:rPr>
          <w:fldChar w:fldCharType="end"/>
        </w:r>
      </w:hyperlink>
    </w:p>
    <w:p w14:paraId="659134F5" w14:textId="3743FFEF" w:rsidR="00A30E0D" w:rsidRDefault="001C27DD">
      <w:pPr>
        <w:pStyle w:val="TOC2"/>
        <w:tabs>
          <w:tab w:val="right" w:leader="dot" w:pos="9350"/>
        </w:tabs>
        <w:rPr>
          <w:rFonts w:eastAsiaTheme="minorEastAsia"/>
          <w:noProof/>
          <w:lang w:val="en-GB" w:eastAsia="en-GB"/>
        </w:rPr>
      </w:pPr>
      <w:hyperlink w:anchor="_Toc58502518" w:history="1">
        <w:r w:rsidR="00A30E0D" w:rsidRPr="00A81581">
          <w:rPr>
            <w:rStyle w:val="Hyperlink"/>
            <w:noProof/>
            <w:lang w:val="en-GB"/>
          </w:rPr>
          <w:t>Creating Stored a Procedure</w:t>
        </w:r>
        <w:r w:rsidR="00A30E0D">
          <w:rPr>
            <w:noProof/>
            <w:webHidden/>
          </w:rPr>
          <w:tab/>
        </w:r>
        <w:r w:rsidR="00A30E0D">
          <w:rPr>
            <w:noProof/>
            <w:webHidden/>
          </w:rPr>
          <w:fldChar w:fldCharType="begin"/>
        </w:r>
        <w:r w:rsidR="00A30E0D">
          <w:rPr>
            <w:noProof/>
            <w:webHidden/>
          </w:rPr>
          <w:instrText xml:space="preserve"> PAGEREF _Toc58502518 \h </w:instrText>
        </w:r>
        <w:r w:rsidR="00A30E0D">
          <w:rPr>
            <w:noProof/>
            <w:webHidden/>
          </w:rPr>
        </w:r>
        <w:r w:rsidR="00A30E0D">
          <w:rPr>
            <w:noProof/>
            <w:webHidden/>
          </w:rPr>
          <w:fldChar w:fldCharType="separate"/>
        </w:r>
        <w:r w:rsidR="00A30E0D">
          <w:rPr>
            <w:noProof/>
            <w:webHidden/>
          </w:rPr>
          <w:t>12</w:t>
        </w:r>
        <w:r w:rsidR="00A30E0D">
          <w:rPr>
            <w:noProof/>
            <w:webHidden/>
          </w:rPr>
          <w:fldChar w:fldCharType="end"/>
        </w:r>
      </w:hyperlink>
    </w:p>
    <w:p w14:paraId="0EA98CC0" w14:textId="538F55D0" w:rsidR="00A30E0D" w:rsidRDefault="001C27DD">
      <w:pPr>
        <w:pStyle w:val="TOC2"/>
        <w:tabs>
          <w:tab w:val="right" w:leader="dot" w:pos="9350"/>
        </w:tabs>
        <w:rPr>
          <w:rFonts w:eastAsiaTheme="minorEastAsia"/>
          <w:noProof/>
          <w:lang w:val="en-GB" w:eastAsia="en-GB"/>
        </w:rPr>
      </w:pPr>
      <w:hyperlink w:anchor="_Toc58502519" w:history="1">
        <w:r w:rsidR="00A30E0D" w:rsidRPr="00A81581">
          <w:rPr>
            <w:rStyle w:val="Hyperlink"/>
            <w:noProof/>
            <w:lang w:val="en-GB"/>
          </w:rPr>
          <w:t>Executing the Stored Procedure</w:t>
        </w:r>
        <w:r w:rsidR="00A30E0D">
          <w:rPr>
            <w:noProof/>
            <w:webHidden/>
          </w:rPr>
          <w:tab/>
        </w:r>
        <w:r w:rsidR="00A30E0D">
          <w:rPr>
            <w:noProof/>
            <w:webHidden/>
          </w:rPr>
          <w:fldChar w:fldCharType="begin"/>
        </w:r>
        <w:r w:rsidR="00A30E0D">
          <w:rPr>
            <w:noProof/>
            <w:webHidden/>
          </w:rPr>
          <w:instrText xml:space="preserve"> PAGEREF _Toc58502519 \h </w:instrText>
        </w:r>
        <w:r w:rsidR="00A30E0D">
          <w:rPr>
            <w:noProof/>
            <w:webHidden/>
          </w:rPr>
        </w:r>
        <w:r w:rsidR="00A30E0D">
          <w:rPr>
            <w:noProof/>
            <w:webHidden/>
          </w:rPr>
          <w:fldChar w:fldCharType="separate"/>
        </w:r>
        <w:r w:rsidR="00A30E0D">
          <w:rPr>
            <w:noProof/>
            <w:webHidden/>
          </w:rPr>
          <w:t>16</w:t>
        </w:r>
        <w:r w:rsidR="00A30E0D">
          <w:rPr>
            <w:noProof/>
            <w:webHidden/>
          </w:rPr>
          <w:fldChar w:fldCharType="end"/>
        </w:r>
      </w:hyperlink>
    </w:p>
    <w:p w14:paraId="19894AE3" w14:textId="571EA5EE" w:rsidR="00A30E0D" w:rsidRDefault="001C27DD">
      <w:pPr>
        <w:pStyle w:val="TOC2"/>
        <w:tabs>
          <w:tab w:val="right" w:leader="dot" w:pos="9350"/>
        </w:tabs>
        <w:rPr>
          <w:rFonts w:eastAsiaTheme="minorEastAsia"/>
          <w:noProof/>
          <w:lang w:val="en-GB" w:eastAsia="en-GB"/>
        </w:rPr>
      </w:pPr>
      <w:hyperlink w:anchor="_Toc58502520" w:history="1">
        <w:r w:rsidR="00A30E0D" w:rsidRPr="00A81581">
          <w:rPr>
            <w:rStyle w:val="Hyperlink"/>
            <w:noProof/>
            <w:lang w:val="en-GB"/>
          </w:rPr>
          <w:t>Using the Data Connection</w:t>
        </w:r>
        <w:r w:rsidR="00A30E0D">
          <w:rPr>
            <w:noProof/>
            <w:webHidden/>
          </w:rPr>
          <w:tab/>
        </w:r>
        <w:r w:rsidR="00A30E0D">
          <w:rPr>
            <w:noProof/>
            <w:webHidden/>
          </w:rPr>
          <w:fldChar w:fldCharType="begin"/>
        </w:r>
        <w:r w:rsidR="00A30E0D">
          <w:rPr>
            <w:noProof/>
            <w:webHidden/>
          </w:rPr>
          <w:instrText xml:space="preserve"> PAGEREF _Toc58502520 \h </w:instrText>
        </w:r>
        <w:r w:rsidR="00A30E0D">
          <w:rPr>
            <w:noProof/>
            <w:webHidden/>
          </w:rPr>
        </w:r>
        <w:r w:rsidR="00A30E0D">
          <w:rPr>
            <w:noProof/>
            <w:webHidden/>
          </w:rPr>
          <w:fldChar w:fldCharType="separate"/>
        </w:r>
        <w:r w:rsidR="00A30E0D">
          <w:rPr>
            <w:noProof/>
            <w:webHidden/>
          </w:rPr>
          <w:t>19</w:t>
        </w:r>
        <w:r w:rsidR="00A30E0D">
          <w:rPr>
            <w:noProof/>
            <w:webHidden/>
          </w:rPr>
          <w:fldChar w:fldCharType="end"/>
        </w:r>
      </w:hyperlink>
    </w:p>
    <w:p w14:paraId="430AB597" w14:textId="320A4665" w:rsidR="00A30E0D" w:rsidRDefault="001C27DD">
      <w:pPr>
        <w:pStyle w:val="TOC2"/>
        <w:tabs>
          <w:tab w:val="right" w:leader="dot" w:pos="9350"/>
        </w:tabs>
        <w:rPr>
          <w:rFonts w:eastAsiaTheme="minorEastAsia"/>
          <w:noProof/>
          <w:lang w:val="en-GB" w:eastAsia="en-GB"/>
        </w:rPr>
      </w:pPr>
      <w:hyperlink w:anchor="_Toc58502521" w:history="1">
        <w:r w:rsidR="00A30E0D" w:rsidRPr="00A81581">
          <w:rPr>
            <w:rStyle w:val="Hyperlink"/>
            <w:noProof/>
            <w:lang w:val="en-GB"/>
          </w:rPr>
          <w:t>C# Code for Delete</w:t>
        </w:r>
        <w:r w:rsidR="00A30E0D">
          <w:rPr>
            <w:noProof/>
            <w:webHidden/>
          </w:rPr>
          <w:tab/>
        </w:r>
        <w:r w:rsidR="00A30E0D">
          <w:rPr>
            <w:noProof/>
            <w:webHidden/>
          </w:rPr>
          <w:fldChar w:fldCharType="begin"/>
        </w:r>
        <w:r w:rsidR="00A30E0D">
          <w:rPr>
            <w:noProof/>
            <w:webHidden/>
          </w:rPr>
          <w:instrText xml:space="preserve"> PAGEREF _Toc58502521 \h </w:instrText>
        </w:r>
        <w:r w:rsidR="00A30E0D">
          <w:rPr>
            <w:noProof/>
            <w:webHidden/>
          </w:rPr>
        </w:r>
        <w:r w:rsidR="00A30E0D">
          <w:rPr>
            <w:noProof/>
            <w:webHidden/>
          </w:rPr>
          <w:fldChar w:fldCharType="separate"/>
        </w:r>
        <w:r w:rsidR="00A30E0D">
          <w:rPr>
            <w:noProof/>
            <w:webHidden/>
          </w:rPr>
          <w:t>19</w:t>
        </w:r>
        <w:r w:rsidR="00A30E0D">
          <w:rPr>
            <w:noProof/>
            <w:webHidden/>
          </w:rPr>
          <w:fldChar w:fldCharType="end"/>
        </w:r>
      </w:hyperlink>
    </w:p>
    <w:p w14:paraId="0CE53481" w14:textId="259724B2" w:rsidR="00A30E0D" w:rsidRDefault="001C27DD">
      <w:pPr>
        <w:pStyle w:val="TOC2"/>
        <w:tabs>
          <w:tab w:val="right" w:leader="dot" w:pos="9350"/>
        </w:tabs>
        <w:rPr>
          <w:rFonts w:eastAsiaTheme="minorEastAsia"/>
          <w:noProof/>
          <w:lang w:val="en-GB" w:eastAsia="en-GB"/>
        </w:rPr>
      </w:pPr>
      <w:hyperlink w:anchor="_Toc58502522" w:history="1">
        <w:r w:rsidR="00A30E0D" w:rsidRPr="00A81581">
          <w:rPr>
            <w:rStyle w:val="Hyperlink"/>
            <w:noProof/>
            <w:lang w:val="en-GB"/>
          </w:rPr>
          <w:t>Using SQL Connect</w:t>
        </w:r>
        <w:r w:rsidR="00A30E0D">
          <w:rPr>
            <w:noProof/>
            <w:webHidden/>
          </w:rPr>
          <w:tab/>
        </w:r>
        <w:r w:rsidR="00A30E0D">
          <w:rPr>
            <w:noProof/>
            <w:webHidden/>
          </w:rPr>
          <w:fldChar w:fldCharType="begin"/>
        </w:r>
        <w:r w:rsidR="00A30E0D">
          <w:rPr>
            <w:noProof/>
            <w:webHidden/>
          </w:rPr>
          <w:instrText xml:space="preserve"> PAGEREF _Toc58502522 \h </w:instrText>
        </w:r>
        <w:r w:rsidR="00A30E0D">
          <w:rPr>
            <w:noProof/>
            <w:webHidden/>
          </w:rPr>
        </w:r>
        <w:r w:rsidR="00A30E0D">
          <w:rPr>
            <w:noProof/>
            <w:webHidden/>
          </w:rPr>
          <w:fldChar w:fldCharType="separate"/>
        </w:r>
        <w:r w:rsidR="00A30E0D">
          <w:rPr>
            <w:noProof/>
            <w:webHidden/>
          </w:rPr>
          <w:t>20</w:t>
        </w:r>
        <w:r w:rsidR="00A30E0D">
          <w:rPr>
            <w:noProof/>
            <w:webHidden/>
          </w:rPr>
          <w:fldChar w:fldCharType="end"/>
        </w:r>
      </w:hyperlink>
    </w:p>
    <w:p w14:paraId="501BF9C0" w14:textId="082C0E93" w:rsidR="00A30E0D" w:rsidRDefault="001C27DD">
      <w:pPr>
        <w:pStyle w:val="TOC2"/>
        <w:tabs>
          <w:tab w:val="right" w:leader="dot" w:pos="9350"/>
        </w:tabs>
        <w:rPr>
          <w:rFonts w:eastAsiaTheme="minorEastAsia"/>
          <w:noProof/>
          <w:lang w:val="en-GB" w:eastAsia="en-GB"/>
        </w:rPr>
      </w:pPr>
      <w:hyperlink w:anchor="_Toc58502523" w:history="1">
        <w:r w:rsidR="00A30E0D" w:rsidRPr="00A81581">
          <w:rPr>
            <w:rStyle w:val="Hyperlink"/>
            <w:noProof/>
            <w:lang w:val="en-GB"/>
          </w:rPr>
          <w:t>Connection Strings and Public Git Repositories</w:t>
        </w:r>
        <w:r w:rsidR="00A30E0D">
          <w:rPr>
            <w:noProof/>
            <w:webHidden/>
          </w:rPr>
          <w:tab/>
        </w:r>
        <w:r w:rsidR="00A30E0D">
          <w:rPr>
            <w:noProof/>
            <w:webHidden/>
          </w:rPr>
          <w:fldChar w:fldCharType="begin"/>
        </w:r>
        <w:r w:rsidR="00A30E0D">
          <w:rPr>
            <w:noProof/>
            <w:webHidden/>
          </w:rPr>
          <w:instrText xml:space="preserve"> PAGEREF _Toc58502523 \h </w:instrText>
        </w:r>
        <w:r w:rsidR="00A30E0D">
          <w:rPr>
            <w:noProof/>
            <w:webHidden/>
          </w:rPr>
        </w:r>
        <w:r w:rsidR="00A30E0D">
          <w:rPr>
            <w:noProof/>
            <w:webHidden/>
          </w:rPr>
          <w:fldChar w:fldCharType="separate"/>
        </w:r>
        <w:r w:rsidR="00A30E0D">
          <w:rPr>
            <w:noProof/>
            <w:webHidden/>
          </w:rPr>
          <w:t>20</w:t>
        </w:r>
        <w:r w:rsidR="00A30E0D">
          <w:rPr>
            <w:noProof/>
            <w:webHidden/>
          </w:rPr>
          <w:fldChar w:fldCharType="end"/>
        </w:r>
      </w:hyperlink>
    </w:p>
    <w:p w14:paraId="452D8CD5" w14:textId="5C492020" w:rsidR="00E7723E" w:rsidRDefault="003A76DB">
      <w:pPr>
        <w:rPr>
          <w:lang w:val="en-GB"/>
        </w:rPr>
      </w:pPr>
      <w:r>
        <w:rPr>
          <w:lang w:val="en-GB"/>
        </w:rPr>
        <w:fldChar w:fldCharType="end"/>
      </w:r>
      <w:r w:rsidR="00E7723E">
        <w:rPr>
          <w:lang w:val="en-GB"/>
        </w:rPr>
        <w:br w:type="page"/>
      </w:r>
    </w:p>
    <w:p w14:paraId="452D8CD6"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452D8CD7" w14:textId="77777777" w:rsidR="00E7723E" w:rsidRDefault="00E7723E" w:rsidP="00004A10">
      <w:pPr>
        <w:pStyle w:val="Heading2"/>
        <w:rPr>
          <w:lang w:val="en-GB"/>
        </w:rPr>
      </w:pPr>
    </w:p>
    <w:p w14:paraId="452D8CD8" w14:textId="77777777" w:rsidR="00004A10" w:rsidRPr="00672D15" w:rsidRDefault="00040787" w:rsidP="002806F6">
      <w:pPr>
        <w:pStyle w:val="Heading1"/>
        <w:rPr>
          <w:lang w:val="en-GB"/>
        </w:rPr>
      </w:pPr>
      <w:bookmarkStart w:id="1" w:name="_Toc58502508"/>
      <w:bookmarkEnd w:id="0"/>
      <w:r>
        <w:rPr>
          <w:lang w:val="en-GB"/>
        </w:rPr>
        <w:t>Exploring the Data Layer</w:t>
      </w:r>
      <w:bookmarkEnd w:id="1"/>
    </w:p>
    <w:p w14:paraId="452D8CD9" w14:textId="77777777" w:rsidR="008131DB" w:rsidRDefault="00040787" w:rsidP="00004A10">
      <w:r>
        <w:t>In this eLecture we will look at some of the tools available for you to use in Visual Studio that allow you to work with the data layer of your system.</w:t>
      </w:r>
    </w:p>
    <w:p w14:paraId="452D8CDA" w14:textId="672FFE5A" w:rsidR="00040787" w:rsidRDefault="00040787" w:rsidP="00004A10">
      <w:r>
        <w:t xml:space="preserve">Although your database will be hosted in </w:t>
      </w:r>
      <w:r w:rsidR="00463623">
        <w:t>SQL Server</w:t>
      </w:r>
      <w:r>
        <w:t xml:space="preserve"> for the most part you will be creating tables and queries within the Visual Studio IDE, this is useful as it creates the same interface for modifying your database structure regardless of the database technology being used.  You could in theory switch the database from </w:t>
      </w:r>
      <w:r w:rsidR="00463623">
        <w:t>SQL Server</w:t>
      </w:r>
      <w:r>
        <w:t xml:space="preserve"> to MYSQL and Visual Studio would provide you with the same set of features.</w:t>
      </w:r>
    </w:p>
    <w:p w14:paraId="452D8CDB" w14:textId="77777777" w:rsidR="00040787" w:rsidRDefault="00040787" w:rsidP="00004A10">
      <w:r>
        <w:t>Much of this work will involve an orientation exercise such that you know what components we are creating and why, also to give you an idea of what buttons to press to achieve the required outcome.</w:t>
      </w:r>
    </w:p>
    <w:p w14:paraId="452D8CDC" w14:textId="349709B0" w:rsidR="00040787" w:rsidRDefault="00040787" w:rsidP="00004A10">
      <w:r>
        <w:t xml:space="preserve">There are </w:t>
      </w:r>
      <w:r w:rsidR="0010250C">
        <w:t>several</w:t>
      </w:r>
      <w:r>
        <w:t xml:space="preserve"> components that we want to look at in these examples, they are…</w:t>
      </w:r>
    </w:p>
    <w:p w14:paraId="452D8CDD" w14:textId="77777777" w:rsidR="00040787" w:rsidRDefault="00040787" w:rsidP="00040787">
      <w:pPr>
        <w:pStyle w:val="ListParagraph"/>
        <w:numPr>
          <w:ilvl w:val="0"/>
          <w:numId w:val="7"/>
        </w:numPr>
      </w:pPr>
      <w:r>
        <w:t>Tables and how to create them</w:t>
      </w:r>
    </w:p>
    <w:p w14:paraId="452D8CDE" w14:textId="77777777" w:rsidR="00040787" w:rsidRDefault="00040787" w:rsidP="00040787">
      <w:pPr>
        <w:pStyle w:val="ListParagraph"/>
        <w:numPr>
          <w:ilvl w:val="0"/>
          <w:numId w:val="7"/>
        </w:numPr>
      </w:pPr>
      <w:r>
        <w:t>Adding data to tables</w:t>
      </w:r>
    </w:p>
    <w:p w14:paraId="452D8CDF" w14:textId="77777777" w:rsidR="00040787" w:rsidRDefault="00040787" w:rsidP="00040787">
      <w:pPr>
        <w:pStyle w:val="ListParagraph"/>
        <w:numPr>
          <w:ilvl w:val="0"/>
          <w:numId w:val="7"/>
        </w:numPr>
      </w:pPr>
      <w:r>
        <w:t>Stored procedures and how to create them</w:t>
      </w:r>
    </w:p>
    <w:p w14:paraId="452D8CE0" w14:textId="77777777" w:rsidR="00040787" w:rsidRDefault="00040787" w:rsidP="00040787">
      <w:pPr>
        <w:pStyle w:val="ListParagraph"/>
        <w:numPr>
          <w:ilvl w:val="0"/>
          <w:numId w:val="7"/>
        </w:numPr>
      </w:pPr>
      <w:r>
        <w:t>Executing stored procedures</w:t>
      </w:r>
    </w:p>
    <w:p w14:paraId="452D8CE1" w14:textId="3543B73B" w:rsidR="00040787" w:rsidRDefault="00040787" w:rsidP="00040787">
      <w:pPr>
        <w:pStyle w:val="ListParagraph"/>
        <w:numPr>
          <w:ilvl w:val="0"/>
          <w:numId w:val="7"/>
        </w:numPr>
      </w:pPr>
      <w:r>
        <w:t>Using the DataConnection class</w:t>
      </w:r>
    </w:p>
    <w:p w14:paraId="01D92229" w14:textId="39A71628" w:rsidR="0010250C" w:rsidRDefault="0010250C" w:rsidP="00040787">
      <w:pPr>
        <w:pStyle w:val="ListParagraph"/>
        <w:numPr>
          <w:ilvl w:val="0"/>
          <w:numId w:val="7"/>
        </w:numPr>
      </w:pPr>
      <w:r>
        <w:t>SQL Connect</w:t>
      </w:r>
    </w:p>
    <w:p w14:paraId="452D8CE2" w14:textId="3959F2F0" w:rsidR="00040787" w:rsidRDefault="00040787" w:rsidP="00004A10">
      <w:r>
        <w:t xml:space="preserve">In this work we will </w:t>
      </w:r>
      <w:r w:rsidRPr="00C51147">
        <w:rPr>
          <w:u w:val="single"/>
        </w:rPr>
        <w:t>not</w:t>
      </w:r>
      <w:r>
        <w:t xml:space="preserve"> be looking at how to set up your account in </w:t>
      </w:r>
      <w:r w:rsidR="00463623">
        <w:t xml:space="preserve">SQL Server </w:t>
      </w:r>
      <w:r>
        <w:t>and connecting to Visual Studio as that will be covered in the lab work.</w:t>
      </w:r>
    </w:p>
    <w:p w14:paraId="452D8CE3" w14:textId="77777777" w:rsidR="00040787" w:rsidRDefault="00C51147" w:rsidP="00C51147">
      <w:pPr>
        <w:pStyle w:val="Heading2"/>
      </w:pPr>
      <w:bookmarkStart w:id="2" w:name="_Toc58502509"/>
      <w:r>
        <w:t>SQL Server Object Explorer</w:t>
      </w:r>
      <w:bookmarkEnd w:id="2"/>
    </w:p>
    <w:p w14:paraId="452D8CE4" w14:textId="77777777" w:rsidR="00C51147" w:rsidRDefault="00C51147" w:rsidP="00004A10">
      <w:r>
        <w:rPr>
          <w:noProof/>
          <w:lang w:val="en-GB" w:eastAsia="en-GB"/>
        </w:rPr>
        <w:drawing>
          <wp:inline distT="0" distB="0" distL="0" distR="0" wp14:anchorId="452D8D69" wp14:editId="452D8D6A">
            <wp:extent cx="3202305" cy="25914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2305" cy="2591435"/>
                    </a:xfrm>
                    <a:prstGeom prst="rect">
                      <a:avLst/>
                    </a:prstGeom>
                    <a:noFill/>
                    <a:ln w="9525">
                      <a:noFill/>
                      <a:miter lim="800000"/>
                      <a:headEnd/>
                      <a:tailEnd/>
                    </a:ln>
                  </pic:spPr>
                </pic:pic>
              </a:graphicData>
            </a:graphic>
          </wp:inline>
        </w:drawing>
      </w:r>
    </w:p>
    <w:p w14:paraId="452D8CE5" w14:textId="77777777" w:rsidR="00C51147" w:rsidRDefault="00C51147" w:rsidP="00004A10">
      <w:r>
        <w:lastRenderedPageBreak/>
        <w:t>For the most part editing the database will be handled within the SQL Server Object Explorer Window in Visual Studio.</w:t>
      </w:r>
    </w:p>
    <w:p w14:paraId="452D8CE6" w14:textId="20FDE502" w:rsidR="00C51147" w:rsidRDefault="00C51147" w:rsidP="00004A10">
      <w:r>
        <w:t xml:space="preserve">Assuming you have created your database using the on-line </w:t>
      </w:r>
      <w:r w:rsidR="00463623">
        <w:t>SQL Teams page,</w:t>
      </w:r>
      <w:r>
        <w:t xml:space="preserve"> once connected you should see something like the image above.</w:t>
      </w:r>
    </w:p>
    <w:p w14:paraId="452D8CE7" w14:textId="77777777" w:rsidR="00C51147" w:rsidRDefault="00C51147" w:rsidP="00004A10">
      <w:r>
        <w:t>To inspect and modify the structure of the database you need to expand the sections by clicking on the triangles like so…</w:t>
      </w:r>
    </w:p>
    <w:p w14:paraId="452D8CE8" w14:textId="77777777" w:rsidR="00C51147" w:rsidRDefault="00C51147" w:rsidP="00004A10">
      <w:r>
        <w:rPr>
          <w:noProof/>
          <w:lang w:val="en-GB" w:eastAsia="en-GB"/>
        </w:rPr>
        <w:drawing>
          <wp:inline distT="0" distB="0" distL="0" distR="0" wp14:anchorId="452D8D6B" wp14:editId="452D8D6C">
            <wp:extent cx="3189605" cy="29425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189605" cy="2942590"/>
                    </a:xfrm>
                    <a:prstGeom prst="rect">
                      <a:avLst/>
                    </a:prstGeom>
                    <a:noFill/>
                    <a:ln w="9525">
                      <a:noFill/>
                      <a:miter lim="800000"/>
                      <a:headEnd/>
                      <a:tailEnd/>
                    </a:ln>
                  </pic:spPr>
                </pic:pic>
              </a:graphicData>
            </a:graphic>
          </wp:inline>
        </w:drawing>
      </w:r>
    </w:p>
    <w:p w14:paraId="452D8CE9" w14:textId="77777777" w:rsidR="00C51147" w:rsidRDefault="00C51147" w:rsidP="00004A10">
      <w:r>
        <w:t>In this example we can see a table called tblAddress.</w:t>
      </w:r>
    </w:p>
    <w:p w14:paraId="452D8CEA" w14:textId="77777777" w:rsidR="00C51147" w:rsidRDefault="00C51147" w:rsidP="00004A10">
      <w:r>
        <w:t>To inspect the structure of the table right click on it and select View Designer…</w:t>
      </w:r>
    </w:p>
    <w:p w14:paraId="452D8CEB" w14:textId="77777777" w:rsidR="00C51147" w:rsidRDefault="00C51147" w:rsidP="00004A10">
      <w:r>
        <w:rPr>
          <w:noProof/>
          <w:lang w:val="en-GB" w:eastAsia="en-GB"/>
        </w:rPr>
        <w:lastRenderedPageBreak/>
        <w:drawing>
          <wp:inline distT="0" distB="0" distL="0" distR="0" wp14:anchorId="452D8D6D" wp14:editId="452D8D6E">
            <wp:extent cx="3839845" cy="4875530"/>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839845" cy="4875530"/>
                    </a:xfrm>
                    <a:prstGeom prst="rect">
                      <a:avLst/>
                    </a:prstGeom>
                    <a:noFill/>
                    <a:ln w="9525">
                      <a:noFill/>
                      <a:miter lim="800000"/>
                      <a:headEnd/>
                      <a:tailEnd/>
                    </a:ln>
                  </pic:spPr>
                </pic:pic>
              </a:graphicData>
            </a:graphic>
          </wp:inline>
        </w:drawing>
      </w:r>
    </w:p>
    <w:p w14:paraId="452D8CEC" w14:textId="77777777" w:rsidR="00C51147" w:rsidRDefault="00C51147" w:rsidP="00004A10">
      <w:r>
        <w:t>This allows you to inspect and modify the schema of the table…</w:t>
      </w:r>
    </w:p>
    <w:p w14:paraId="452D8CED" w14:textId="77777777" w:rsidR="00C51147" w:rsidRDefault="009A4B07" w:rsidP="00004A10">
      <w:r>
        <w:rPr>
          <w:noProof/>
          <w:lang w:val="en-GB" w:eastAsia="en-GB"/>
        </w:rPr>
        <w:lastRenderedPageBreak/>
        <w:drawing>
          <wp:inline distT="0" distB="0" distL="0" distR="0" wp14:anchorId="452D8D6F" wp14:editId="452D8D70">
            <wp:extent cx="5943600" cy="337786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943600" cy="3377860"/>
                    </a:xfrm>
                    <a:prstGeom prst="rect">
                      <a:avLst/>
                    </a:prstGeom>
                    <a:noFill/>
                    <a:ln w="9525">
                      <a:noFill/>
                      <a:miter lim="800000"/>
                      <a:headEnd/>
                      <a:tailEnd/>
                    </a:ln>
                  </pic:spPr>
                </pic:pic>
              </a:graphicData>
            </a:graphic>
          </wp:inline>
        </w:drawing>
      </w:r>
    </w:p>
    <w:p w14:paraId="452D8CEE" w14:textId="77777777" w:rsidR="00040787" w:rsidRDefault="009A4B07" w:rsidP="009A4B07">
      <w:pPr>
        <w:pStyle w:val="Heading2"/>
      </w:pPr>
      <w:bookmarkStart w:id="3" w:name="_Toc58502510"/>
      <w:r>
        <w:t>Creating a New Table</w:t>
      </w:r>
      <w:bookmarkEnd w:id="3"/>
    </w:p>
    <w:p w14:paraId="452D8CEF" w14:textId="77777777" w:rsidR="009A4B07" w:rsidRDefault="009A4B07" w:rsidP="00004A10">
      <w:r>
        <w:t>The procedure for creating a new table is very similar, right click on the tables section and select Add New Table…</w:t>
      </w:r>
    </w:p>
    <w:p w14:paraId="452D8CF0" w14:textId="77777777" w:rsidR="009A4B07" w:rsidRDefault="009A4B07" w:rsidP="00004A10">
      <w:r>
        <w:rPr>
          <w:noProof/>
          <w:lang w:val="en-GB" w:eastAsia="en-GB"/>
        </w:rPr>
        <w:drawing>
          <wp:inline distT="0" distB="0" distL="0" distR="0" wp14:anchorId="452D8D71" wp14:editId="452D8D72">
            <wp:extent cx="3345815" cy="2717165"/>
            <wp:effectExtent l="1905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3345815" cy="2717165"/>
                    </a:xfrm>
                    <a:prstGeom prst="rect">
                      <a:avLst/>
                    </a:prstGeom>
                    <a:noFill/>
                    <a:ln w="9525">
                      <a:noFill/>
                      <a:miter lim="800000"/>
                      <a:headEnd/>
                      <a:tailEnd/>
                    </a:ln>
                  </pic:spPr>
                </pic:pic>
              </a:graphicData>
            </a:graphic>
          </wp:inline>
        </w:drawing>
      </w:r>
    </w:p>
    <w:p w14:paraId="452D8CF1" w14:textId="77777777" w:rsidR="009A4B07" w:rsidRDefault="009A4B07" w:rsidP="00004A10">
      <w:r>
        <w:t>This will display the blank designer like so…</w:t>
      </w:r>
    </w:p>
    <w:p w14:paraId="452D8CF2" w14:textId="77777777" w:rsidR="009A4B07" w:rsidRDefault="009A4B07" w:rsidP="00004A10">
      <w:r>
        <w:rPr>
          <w:noProof/>
          <w:lang w:val="en-GB" w:eastAsia="en-GB"/>
        </w:rPr>
        <w:lastRenderedPageBreak/>
        <w:drawing>
          <wp:inline distT="0" distB="0" distL="0" distR="0" wp14:anchorId="452D8D73" wp14:editId="452D8D74">
            <wp:extent cx="5943600" cy="357399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5943600" cy="3573990"/>
                    </a:xfrm>
                    <a:prstGeom prst="rect">
                      <a:avLst/>
                    </a:prstGeom>
                    <a:noFill/>
                    <a:ln w="9525">
                      <a:noFill/>
                      <a:miter lim="800000"/>
                      <a:headEnd/>
                      <a:tailEnd/>
                    </a:ln>
                  </pic:spPr>
                </pic:pic>
              </a:graphicData>
            </a:graphic>
          </wp:inline>
        </w:drawing>
      </w:r>
    </w:p>
    <w:p w14:paraId="452D8CF3" w14:textId="77777777" w:rsidR="009A4B07" w:rsidRDefault="009A4B07" w:rsidP="009A4B07">
      <w:pPr>
        <w:pStyle w:val="Heading2"/>
      </w:pPr>
      <w:bookmarkStart w:id="4" w:name="_Toc58502511"/>
      <w:r>
        <w:t>Implementing a Table Schema</w:t>
      </w:r>
      <w:bookmarkEnd w:id="4"/>
    </w:p>
    <w:p w14:paraId="452D8CF4" w14:textId="77777777" w:rsidR="009A4B07" w:rsidRDefault="009A4B07" w:rsidP="00004A10">
      <w:r>
        <w:t>Let’s have a go at creating a new table using the following schema…</w:t>
      </w:r>
    </w:p>
    <w:p w14:paraId="452D8CF5" w14:textId="77777777" w:rsidR="009A4B07" w:rsidRDefault="009A4B07" w:rsidP="00004A10">
      <w:r>
        <w:t>tblWidget</w:t>
      </w:r>
    </w:p>
    <w:p w14:paraId="452D8CF6" w14:textId="77777777" w:rsidR="009A4B07" w:rsidRDefault="009A4B07" w:rsidP="00004A10">
      <w:r>
        <w:t>WidgetID</w:t>
      </w:r>
      <w:r>
        <w:tab/>
        <w:t>int</w:t>
      </w:r>
      <w:r>
        <w:tab/>
        <w:t>Identity</w:t>
      </w:r>
    </w:p>
    <w:p w14:paraId="452D8CF7" w14:textId="77777777" w:rsidR="009A4B07" w:rsidRDefault="009A4B07" w:rsidP="00004A10">
      <w:r>
        <w:t>WidgetName</w:t>
      </w:r>
      <w:r>
        <w:tab/>
        <w:t>varchar(50)</w:t>
      </w:r>
    </w:p>
    <w:p w14:paraId="452D8CF8" w14:textId="77777777" w:rsidR="009A4B07" w:rsidRDefault="009A4B07" w:rsidP="00004A10">
      <w:r>
        <w:t>DateAdded</w:t>
      </w:r>
      <w:r>
        <w:tab/>
        <w:t>date</w:t>
      </w:r>
    </w:p>
    <w:p w14:paraId="452D8CF9" w14:textId="77777777" w:rsidR="009A4B07" w:rsidRDefault="009A4B07" w:rsidP="00004A10">
      <w:r>
        <w:t>Active</w:t>
      </w:r>
      <w:r>
        <w:tab/>
      </w:r>
      <w:r>
        <w:tab/>
        <w:t>bit</w:t>
      </w:r>
    </w:p>
    <w:p w14:paraId="452D8CFA" w14:textId="77777777" w:rsidR="009A4B07" w:rsidRDefault="009A4B07" w:rsidP="00004A10">
      <w:r>
        <w:t>Price</w:t>
      </w:r>
      <w:r>
        <w:tab/>
      </w:r>
      <w:r>
        <w:tab/>
        <w:t>money</w:t>
      </w:r>
    </w:p>
    <w:p w14:paraId="452D8CFB" w14:textId="77777777" w:rsidR="009A4B07" w:rsidRDefault="009A4B07" w:rsidP="009A4B07">
      <w:pPr>
        <w:pStyle w:val="Heading2"/>
      </w:pPr>
      <w:bookmarkStart w:id="5" w:name="_Toc58502512"/>
      <w:r>
        <w:lastRenderedPageBreak/>
        <w:t>Setting the Table Name</w:t>
      </w:r>
      <w:bookmarkEnd w:id="5"/>
    </w:p>
    <w:p w14:paraId="452D8CFC" w14:textId="77777777" w:rsidR="009A4B07" w:rsidRDefault="009A4B07" w:rsidP="00004A10">
      <w:r w:rsidRPr="009A4B07">
        <w:rPr>
          <w:noProof/>
          <w:lang w:val="en-GB" w:eastAsia="en-GB"/>
        </w:rPr>
        <w:drawing>
          <wp:inline distT="0" distB="0" distL="0" distR="0" wp14:anchorId="452D8D75" wp14:editId="452D8D76">
            <wp:extent cx="5943600" cy="3573990"/>
            <wp:effectExtent l="1905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5943600" cy="3573990"/>
                    </a:xfrm>
                    <a:prstGeom prst="rect">
                      <a:avLst/>
                    </a:prstGeom>
                    <a:noFill/>
                    <a:ln w="9525">
                      <a:noFill/>
                      <a:miter lim="800000"/>
                      <a:headEnd/>
                      <a:tailEnd/>
                    </a:ln>
                  </pic:spPr>
                </pic:pic>
              </a:graphicData>
            </a:graphic>
          </wp:inline>
        </w:drawing>
      </w:r>
    </w:p>
    <w:p w14:paraId="452D8CFD" w14:textId="0351E286" w:rsidR="009A4B07" w:rsidRDefault="009A4B07" w:rsidP="00004A10">
      <w:r>
        <w:t xml:space="preserve">Notice the two sections in the above designer.  The top section offers a more visual approach to creating the columns for the table.  The section at the bottom allows you to write code that does </w:t>
      </w:r>
      <w:r w:rsidR="00A30E0D">
        <w:t>the same</w:t>
      </w:r>
      <w:r>
        <w:t xml:space="preserve"> </w:t>
      </w:r>
      <w:r w:rsidR="0010250C">
        <w:t>thing,</w:t>
      </w:r>
      <w:r>
        <w:t xml:space="preserve"> but you need to keep an eye on getting the syntax right.</w:t>
      </w:r>
    </w:p>
    <w:p w14:paraId="452D8CFE" w14:textId="77777777" w:rsidR="009A4B07" w:rsidRDefault="009A4B07" w:rsidP="00004A10">
      <w:r>
        <w:t>To set the table name we shall edit the code directly like so…</w:t>
      </w:r>
    </w:p>
    <w:p w14:paraId="452D8CFF" w14:textId="77777777" w:rsidR="009A4B07" w:rsidRDefault="009A4B07" w:rsidP="00004A10">
      <w:r>
        <w:rPr>
          <w:noProof/>
          <w:lang w:val="en-GB" w:eastAsia="en-GB"/>
        </w:rPr>
        <w:drawing>
          <wp:inline distT="0" distB="0" distL="0" distR="0" wp14:anchorId="452D8D77" wp14:editId="452D8D78">
            <wp:extent cx="3293745" cy="1551305"/>
            <wp:effectExtent l="1905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3293745" cy="1551305"/>
                    </a:xfrm>
                    <a:prstGeom prst="rect">
                      <a:avLst/>
                    </a:prstGeom>
                    <a:noFill/>
                    <a:ln w="9525">
                      <a:noFill/>
                      <a:miter lim="800000"/>
                      <a:headEnd/>
                      <a:tailEnd/>
                    </a:ln>
                  </pic:spPr>
                </pic:pic>
              </a:graphicData>
            </a:graphic>
          </wp:inline>
        </w:drawing>
      </w:r>
    </w:p>
    <w:p w14:paraId="452D8D00" w14:textId="78FD6AD6" w:rsidR="009A4B07" w:rsidRDefault="009A4B07" w:rsidP="00004A10">
      <w:r>
        <w:t xml:space="preserve">Once the name of the table has been </w:t>
      </w:r>
      <w:r w:rsidR="0010250C">
        <w:t>set,</w:t>
      </w:r>
      <w:r>
        <w:t xml:space="preserve"> we may now use the top window to create the attributes for the table.</w:t>
      </w:r>
    </w:p>
    <w:p w14:paraId="452D8D01" w14:textId="77777777" w:rsidR="009A4B07" w:rsidRDefault="009A4B07" w:rsidP="009A4B07">
      <w:pPr>
        <w:pStyle w:val="Heading2"/>
      </w:pPr>
      <w:bookmarkStart w:id="6" w:name="_Toc58502513"/>
      <w:r>
        <w:t>Creating the Primary Key</w:t>
      </w:r>
      <w:bookmarkEnd w:id="6"/>
    </w:p>
    <w:p w14:paraId="452D8D02" w14:textId="77777777" w:rsidR="009A4B07" w:rsidRDefault="009A4B07" w:rsidP="00004A10">
      <w:r>
        <w:t>The primary key needs some additional consideration when compared to the other fields.</w:t>
      </w:r>
    </w:p>
    <w:p w14:paraId="452D8D03" w14:textId="317AE6E7" w:rsidR="009A4B07" w:rsidRDefault="0010250C" w:rsidP="00004A10">
      <w:r>
        <w:t>Firstly,</w:t>
      </w:r>
      <w:r w:rsidR="009A4B07">
        <w:t xml:space="preserve"> we want the value of the field to be unique, such that two records don’t end up with the same unique </w:t>
      </w:r>
      <w:r w:rsidR="001C4E8E">
        <w:t xml:space="preserve">identifier.  </w:t>
      </w:r>
      <w:r>
        <w:t>Secondly,</w:t>
      </w:r>
      <w:r w:rsidR="001C4E8E">
        <w:t xml:space="preserve"> we want the value to be automatically generated by the database engine so </w:t>
      </w:r>
      <w:r w:rsidR="001C4E8E">
        <w:lastRenderedPageBreak/>
        <w:t xml:space="preserve">we programmer doesn’t need to think about it ourselves.  To achieve </w:t>
      </w:r>
      <w:r>
        <w:t>this,</w:t>
      </w:r>
      <w:r w:rsidR="001C4E8E">
        <w:t xml:space="preserve"> we need to set the field up with “Identity” set to true.</w:t>
      </w:r>
    </w:p>
    <w:p w14:paraId="452D8D04" w14:textId="77777777" w:rsidR="001C4E8E" w:rsidRDefault="001C4E8E" w:rsidP="00004A10">
      <w:r>
        <w:t>First set the name of the field like so…</w:t>
      </w:r>
    </w:p>
    <w:p w14:paraId="452D8D05" w14:textId="77777777" w:rsidR="001C4E8E" w:rsidRDefault="001C4E8E" w:rsidP="00004A10">
      <w:r>
        <w:rPr>
          <w:noProof/>
          <w:lang w:val="en-GB" w:eastAsia="en-GB"/>
        </w:rPr>
        <w:drawing>
          <wp:inline distT="0" distB="0" distL="0" distR="0" wp14:anchorId="452D8D79" wp14:editId="452D8D7A">
            <wp:extent cx="3792220" cy="165544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a:stretch>
                      <a:fillRect/>
                    </a:stretch>
                  </pic:blipFill>
                  <pic:spPr bwMode="auto">
                    <a:xfrm>
                      <a:off x="0" y="0"/>
                      <a:ext cx="3792220" cy="1655445"/>
                    </a:xfrm>
                    <a:prstGeom prst="rect">
                      <a:avLst/>
                    </a:prstGeom>
                    <a:noFill/>
                    <a:ln w="9525">
                      <a:noFill/>
                      <a:miter lim="800000"/>
                      <a:headEnd/>
                      <a:tailEnd/>
                    </a:ln>
                  </pic:spPr>
                </pic:pic>
              </a:graphicData>
            </a:graphic>
          </wp:inline>
        </w:drawing>
      </w:r>
    </w:p>
    <w:p w14:paraId="452D8D06" w14:textId="77777777" w:rsidR="001C4E8E" w:rsidRDefault="001C4E8E" w:rsidP="00004A10">
      <w:r>
        <w:t>Now, in the bottom right hand corner of the IDE you should see the properties window…</w:t>
      </w:r>
    </w:p>
    <w:p w14:paraId="452D8D07" w14:textId="77777777" w:rsidR="001C4E8E" w:rsidRDefault="001C4E8E" w:rsidP="00004A10">
      <w:r>
        <w:rPr>
          <w:noProof/>
          <w:lang w:val="en-GB" w:eastAsia="en-GB"/>
        </w:rPr>
        <w:drawing>
          <wp:inline distT="0" distB="0" distL="0" distR="0" wp14:anchorId="452D8D7B" wp14:editId="452D8D7C">
            <wp:extent cx="2656840" cy="302069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2656840" cy="3020695"/>
                    </a:xfrm>
                    <a:prstGeom prst="rect">
                      <a:avLst/>
                    </a:prstGeom>
                    <a:noFill/>
                    <a:ln w="9525">
                      <a:noFill/>
                      <a:miter lim="800000"/>
                      <a:headEnd/>
                      <a:tailEnd/>
                    </a:ln>
                  </pic:spPr>
                </pic:pic>
              </a:graphicData>
            </a:graphic>
          </wp:inline>
        </w:drawing>
      </w:r>
    </w:p>
    <w:p w14:paraId="452D8D08" w14:textId="29C55CB5" w:rsidR="001C4E8E" w:rsidRDefault="001C4E8E" w:rsidP="00004A10">
      <w:r>
        <w:t xml:space="preserve">Expand the </w:t>
      </w:r>
      <w:r w:rsidR="0010250C">
        <w:t>section</w:t>
      </w:r>
      <w:r>
        <w:t xml:space="preserve"> marked “Identity </w:t>
      </w:r>
      <w:r w:rsidR="00A30E0D">
        <w:t>Specification” …</w:t>
      </w:r>
    </w:p>
    <w:p w14:paraId="452D8D09" w14:textId="77777777" w:rsidR="001C4E8E" w:rsidRDefault="001C4E8E" w:rsidP="00004A10">
      <w:r>
        <w:rPr>
          <w:noProof/>
          <w:lang w:val="en-GB" w:eastAsia="en-GB"/>
        </w:rPr>
        <w:drawing>
          <wp:inline distT="0" distB="0" distL="0" distR="0" wp14:anchorId="452D8D7D" wp14:editId="452D8D7E">
            <wp:extent cx="2218690" cy="169418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srcRect/>
                    <a:stretch>
                      <a:fillRect/>
                    </a:stretch>
                  </pic:blipFill>
                  <pic:spPr bwMode="auto">
                    <a:xfrm>
                      <a:off x="0" y="0"/>
                      <a:ext cx="2218690" cy="1694180"/>
                    </a:xfrm>
                    <a:prstGeom prst="rect">
                      <a:avLst/>
                    </a:prstGeom>
                    <a:noFill/>
                    <a:ln w="9525">
                      <a:noFill/>
                      <a:miter lim="800000"/>
                      <a:headEnd/>
                      <a:tailEnd/>
                    </a:ln>
                  </pic:spPr>
                </pic:pic>
              </a:graphicData>
            </a:graphic>
          </wp:inline>
        </w:drawing>
      </w:r>
    </w:p>
    <w:p w14:paraId="452D8D0A" w14:textId="77777777" w:rsidR="001C4E8E" w:rsidRDefault="001C4E8E" w:rsidP="00004A10">
      <w:r>
        <w:lastRenderedPageBreak/>
        <w:t>Flip “Is Identity” from False to True…</w:t>
      </w:r>
    </w:p>
    <w:p w14:paraId="452D8D0B" w14:textId="77777777" w:rsidR="001C4E8E" w:rsidRDefault="001C4E8E" w:rsidP="00004A10">
      <w:r>
        <w:rPr>
          <w:noProof/>
          <w:lang w:val="en-GB" w:eastAsia="en-GB"/>
        </w:rPr>
        <w:drawing>
          <wp:inline distT="0" distB="0" distL="0" distR="0" wp14:anchorId="452D8D7F" wp14:editId="452D8D80">
            <wp:extent cx="2569845" cy="1009650"/>
            <wp:effectExtent l="1905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srcRect/>
                    <a:stretch>
                      <a:fillRect/>
                    </a:stretch>
                  </pic:blipFill>
                  <pic:spPr bwMode="auto">
                    <a:xfrm>
                      <a:off x="0" y="0"/>
                      <a:ext cx="2569845" cy="1009650"/>
                    </a:xfrm>
                    <a:prstGeom prst="rect">
                      <a:avLst/>
                    </a:prstGeom>
                    <a:noFill/>
                    <a:ln w="9525">
                      <a:noFill/>
                      <a:miter lim="800000"/>
                      <a:headEnd/>
                      <a:tailEnd/>
                    </a:ln>
                  </pic:spPr>
                </pic:pic>
              </a:graphicData>
            </a:graphic>
          </wp:inline>
        </w:drawing>
      </w:r>
    </w:p>
    <w:p w14:paraId="452D8D0C" w14:textId="76568A17" w:rsidR="001C4E8E" w:rsidRDefault="001C4E8E" w:rsidP="00004A10">
      <w:r>
        <w:t xml:space="preserve">Notice the default settings for Increment and Seed.  Seed is set to 1 so that the first record you create will be set to 1.  Increment means that the next record you create will be 2.  If you adjusted these </w:t>
      </w:r>
      <w:r w:rsidR="0010250C">
        <w:t>settings,</w:t>
      </w:r>
      <w:r>
        <w:t xml:space="preserve"> you could start the primary key at 10 and have it increase in increments of 10 if you wished.</w:t>
      </w:r>
    </w:p>
    <w:p w14:paraId="452D8D0D" w14:textId="77777777" w:rsidR="001C4E8E" w:rsidRDefault="001C4E8E" w:rsidP="001C4E8E">
      <w:pPr>
        <w:pStyle w:val="Heading2"/>
      </w:pPr>
      <w:bookmarkStart w:id="7" w:name="_Toc58502514"/>
      <w:r>
        <w:t>Setting the Rest of the Fields</w:t>
      </w:r>
      <w:bookmarkEnd w:id="7"/>
    </w:p>
    <w:p w14:paraId="452D8D0E" w14:textId="22B6FC53" w:rsidR="001C4E8E" w:rsidRDefault="001C4E8E" w:rsidP="00004A10">
      <w:r>
        <w:t xml:space="preserve">Modify the table design to cover </w:t>
      </w:r>
      <w:r w:rsidR="0010250C">
        <w:t>all</w:t>
      </w:r>
      <w:r>
        <w:t xml:space="preserve"> the attributes we need like so…</w:t>
      </w:r>
    </w:p>
    <w:p w14:paraId="452D8D0F" w14:textId="77777777" w:rsidR="001C4E8E" w:rsidRDefault="001C4E8E" w:rsidP="00004A10">
      <w:r>
        <w:rPr>
          <w:noProof/>
          <w:lang w:val="en-GB" w:eastAsia="en-GB"/>
        </w:rPr>
        <w:drawing>
          <wp:inline distT="0" distB="0" distL="0" distR="0" wp14:anchorId="452D8D81" wp14:editId="452D8D82">
            <wp:extent cx="4160520" cy="189357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srcRect/>
                    <a:stretch>
                      <a:fillRect/>
                    </a:stretch>
                  </pic:blipFill>
                  <pic:spPr bwMode="auto">
                    <a:xfrm>
                      <a:off x="0" y="0"/>
                      <a:ext cx="4160520" cy="1893570"/>
                    </a:xfrm>
                    <a:prstGeom prst="rect">
                      <a:avLst/>
                    </a:prstGeom>
                    <a:noFill/>
                    <a:ln w="9525">
                      <a:noFill/>
                      <a:miter lim="800000"/>
                      <a:headEnd/>
                      <a:tailEnd/>
                    </a:ln>
                  </pic:spPr>
                </pic:pic>
              </a:graphicData>
            </a:graphic>
          </wp:inline>
        </w:drawing>
      </w:r>
    </w:p>
    <w:p w14:paraId="452D8D10" w14:textId="77777777" w:rsidR="001C4E8E" w:rsidRDefault="001C4E8E" w:rsidP="001C4E8E">
      <w:pPr>
        <w:pStyle w:val="Heading2"/>
      </w:pPr>
      <w:bookmarkStart w:id="8" w:name="_Toc58502515"/>
      <w:r>
        <w:t>Now the Important Bit!</w:t>
      </w:r>
      <w:bookmarkEnd w:id="8"/>
    </w:p>
    <w:p w14:paraId="452D8D11" w14:textId="77777777" w:rsidR="001C4E8E" w:rsidRDefault="001C4E8E" w:rsidP="00004A10">
      <w:r>
        <w:t>The logical thing to do at this stage is to press save, thus saving the scheme.  Good idea but it won’t do what you think it does.</w:t>
      </w:r>
    </w:p>
    <w:p w14:paraId="452D8D12" w14:textId="3BF4DADB" w:rsidR="001C4E8E" w:rsidRDefault="001C4E8E" w:rsidP="00004A10">
      <w:r>
        <w:t xml:space="preserve">All save does is save the </w:t>
      </w:r>
      <w:r w:rsidR="0010250C">
        <w:t>definition,</w:t>
      </w:r>
      <w:r>
        <w:t xml:space="preserve"> but it doesn’t modify the database.</w:t>
      </w:r>
    </w:p>
    <w:p w14:paraId="452D8D13" w14:textId="08AC217F" w:rsidR="001C4E8E" w:rsidRDefault="001C4E8E" w:rsidP="00004A10">
      <w:r>
        <w:t xml:space="preserve">To </w:t>
      </w:r>
      <w:r w:rsidR="00A30E0D">
        <w:t>modify</w:t>
      </w:r>
      <w:r>
        <w:t xml:space="preserve"> the </w:t>
      </w:r>
      <w:r w:rsidR="0010250C">
        <w:t>database,</w:t>
      </w:r>
      <w:r>
        <w:t xml:space="preserve"> you need to press the button for “Update”.</w:t>
      </w:r>
    </w:p>
    <w:p w14:paraId="452D8D14" w14:textId="77777777" w:rsidR="001C4E8E" w:rsidRDefault="001C4E8E" w:rsidP="00004A10">
      <w:r>
        <w:rPr>
          <w:noProof/>
          <w:lang w:val="en-GB" w:eastAsia="en-GB"/>
        </w:rPr>
        <w:drawing>
          <wp:inline distT="0" distB="0" distL="0" distR="0" wp14:anchorId="452D8D83" wp14:editId="452D8D84">
            <wp:extent cx="1161415" cy="883920"/>
            <wp:effectExtent l="1905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srcRect/>
                    <a:stretch>
                      <a:fillRect/>
                    </a:stretch>
                  </pic:blipFill>
                  <pic:spPr bwMode="auto">
                    <a:xfrm>
                      <a:off x="0" y="0"/>
                      <a:ext cx="1161415" cy="883920"/>
                    </a:xfrm>
                    <a:prstGeom prst="rect">
                      <a:avLst/>
                    </a:prstGeom>
                    <a:noFill/>
                    <a:ln w="9525">
                      <a:noFill/>
                      <a:miter lim="800000"/>
                      <a:headEnd/>
                      <a:tailEnd/>
                    </a:ln>
                  </pic:spPr>
                </pic:pic>
              </a:graphicData>
            </a:graphic>
          </wp:inline>
        </w:drawing>
      </w:r>
    </w:p>
    <w:p w14:paraId="452D8D15" w14:textId="77777777" w:rsidR="001C4E8E" w:rsidRDefault="001C4E8E" w:rsidP="00004A10">
      <w:r>
        <w:t>This should present you with the following reporting window which tells you if there are any problems with the design…</w:t>
      </w:r>
    </w:p>
    <w:p w14:paraId="452D8D16" w14:textId="77777777" w:rsidR="001C4E8E" w:rsidRDefault="001C4E8E" w:rsidP="00004A10">
      <w:r>
        <w:rPr>
          <w:noProof/>
          <w:lang w:val="en-GB" w:eastAsia="en-GB"/>
        </w:rPr>
        <w:lastRenderedPageBreak/>
        <w:drawing>
          <wp:inline distT="0" distB="0" distL="0" distR="0" wp14:anchorId="452D8D85" wp14:editId="452D8D86">
            <wp:extent cx="5897880" cy="4246880"/>
            <wp:effectExtent l="1905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srcRect/>
                    <a:stretch>
                      <a:fillRect/>
                    </a:stretch>
                  </pic:blipFill>
                  <pic:spPr bwMode="auto">
                    <a:xfrm>
                      <a:off x="0" y="0"/>
                      <a:ext cx="5897880" cy="4246880"/>
                    </a:xfrm>
                    <a:prstGeom prst="rect">
                      <a:avLst/>
                    </a:prstGeom>
                    <a:noFill/>
                    <a:ln w="9525">
                      <a:noFill/>
                      <a:miter lim="800000"/>
                      <a:headEnd/>
                      <a:tailEnd/>
                    </a:ln>
                  </pic:spPr>
                </pic:pic>
              </a:graphicData>
            </a:graphic>
          </wp:inline>
        </w:drawing>
      </w:r>
    </w:p>
    <w:p w14:paraId="452D8D17" w14:textId="77777777" w:rsidR="001C4E8E" w:rsidRDefault="001C4E8E" w:rsidP="00004A10">
      <w:r>
        <w:t>If there are no errors here, press the button for Update Database.</w:t>
      </w:r>
    </w:p>
    <w:p w14:paraId="452D8D18" w14:textId="77777777" w:rsidR="001C4E8E" w:rsidRDefault="001C4E8E" w:rsidP="00004A10">
      <w:r>
        <w:t>What you are looking for is a green tick telling you everything is OK…</w:t>
      </w:r>
    </w:p>
    <w:p w14:paraId="452D8D19" w14:textId="77777777" w:rsidR="001C4E8E" w:rsidRDefault="001C4E8E" w:rsidP="00004A10">
      <w:r>
        <w:rPr>
          <w:noProof/>
          <w:lang w:val="en-GB" w:eastAsia="en-GB"/>
        </w:rPr>
        <w:drawing>
          <wp:inline distT="0" distB="0" distL="0" distR="0" wp14:anchorId="452D8D87" wp14:editId="452D8D88">
            <wp:extent cx="4970780" cy="2066925"/>
            <wp:effectExtent l="1905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srcRect/>
                    <a:stretch>
                      <a:fillRect/>
                    </a:stretch>
                  </pic:blipFill>
                  <pic:spPr bwMode="auto">
                    <a:xfrm>
                      <a:off x="0" y="0"/>
                      <a:ext cx="4970780" cy="2066925"/>
                    </a:xfrm>
                    <a:prstGeom prst="rect">
                      <a:avLst/>
                    </a:prstGeom>
                    <a:noFill/>
                    <a:ln w="9525">
                      <a:noFill/>
                      <a:miter lim="800000"/>
                      <a:headEnd/>
                      <a:tailEnd/>
                    </a:ln>
                  </pic:spPr>
                </pic:pic>
              </a:graphicData>
            </a:graphic>
          </wp:inline>
        </w:drawing>
      </w:r>
    </w:p>
    <w:p w14:paraId="452D8D1A" w14:textId="77777777" w:rsidR="00154AEA" w:rsidRDefault="00154AEA" w:rsidP="00154AEA">
      <w:pPr>
        <w:pStyle w:val="Heading2"/>
      </w:pPr>
      <w:bookmarkStart w:id="9" w:name="_Toc58502516"/>
      <w:r>
        <w:t>Adding Data</w:t>
      </w:r>
      <w:bookmarkEnd w:id="9"/>
    </w:p>
    <w:p w14:paraId="452D8D1B" w14:textId="77777777" w:rsidR="00154AEA" w:rsidRDefault="00154AEA" w:rsidP="00004A10">
      <w:r>
        <w:t>Once the table is created you will see it listed in the explorer window…</w:t>
      </w:r>
    </w:p>
    <w:p w14:paraId="452D8D1C" w14:textId="77777777" w:rsidR="00154AEA" w:rsidRDefault="00154AEA" w:rsidP="00004A10">
      <w:r>
        <w:rPr>
          <w:noProof/>
          <w:lang w:val="en-GB" w:eastAsia="en-GB"/>
        </w:rPr>
        <w:lastRenderedPageBreak/>
        <w:drawing>
          <wp:inline distT="0" distB="0" distL="0" distR="0" wp14:anchorId="452D8D89" wp14:editId="452D8D8A">
            <wp:extent cx="2171065" cy="1646555"/>
            <wp:effectExtent l="1905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srcRect/>
                    <a:stretch>
                      <a:fillRect/>
                    </a:stretch>
                  </pic:blipFill>
                  <pic:spPr bwMode="auto">
                    <a:xfrm>
                      <a:off x="0" y="0"/>
                      <a:ext cx="2171065" cy="1646555"/>
                    </a:xfrm>
                    <a:prstGeom prst="rect">
                      <a:avLst/>
                    </a:prstGeom>
                    <a:noFill/>
                    <a:ln w="9525">
                      <a:noFill/>
                      <a:miter lim="800000"/>
                      <a:headEnd/>
                      <a:tailEnd/>
                    </a:ln>
                  </pic:spPr>
                </pic:pic>
              </a:graphicData>
            </a:graphic>
          </wp:inline>
        </w:drawing>
      </w:r>
    </w:p>
    <w:p w14:paraId="452D8D1D" w14:textId="77777777" w:rsidR="00154AEA" w:rsidRDefault="00154AEA" w:rsidP="00004A10">
      <w:r>
        <w:t>To add some data right click on the table and select View Data…</w:t>
      </w:r>
    </w:p>
    <w:p w14:paraId="452D8D1E" w14:textId="77777777" w:rsidR="00154AEA" w:rsidRDefault="00154AEA" w:rsidP="00004A10">
      <w:r>
        <w:rPr>
          <w:noProof/>
          <w:lang w:val="en-GB" w:eastAsia="en-GB"/>
        </w:rPr>
        <w:drawing>
          <wp:inline distT="0" distB="0" distL="0" distR="0" wp14:anchorId="452D8D8B" wp14:editId="452D8D8C">
            <wp:extent cx="3267710" cy="2617470"/>
            <wp:effectExtent l="1905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srcRect/>
                    <a:stretch>
                      <a:fillRect/>
                    </a:stretch>
                  </pic:blipFill>
                  <pic:spPr bwMode="auto">
                    <a:xfrm>
                      <a:off x="0" y="0"/>
                      <a:ext cx="3267710" cy="2617470"/>
                    </a:xfrm>
                    <a:prstGeom prst="rect">
                      <a:avLst/>
                    </a:prstGeom>
                    <a:noFill/>
                    <a:ln w="9525">
                      <a:noFill/>
                      <a:miter lim="800000"/>
                      <a:headEnd/>
                      <a:tailEnd/>
                    </a:ln>
                  </pic:spPr>
                </pic:pic>
              </a:graphicData>
            </a:graphic>
          </wp:inline>
        </w:drawing>
      </w:r>
    </w:p>
    <w:p w14:paraId="452D8D1F" w14:textId="77777777" w:rsidR="00154AEA" w:rsidRDefault="00154AEA" w:rsidP="00004A10">
      <w:r>
        <w:t>You should see a data entry window like so…</w:t>
      </w:r>
    </w:p>
    <w:p w14:paraId="452D8D20" w14:textId="77777777" w:rsidR="00154AEA" w:rsidRDefault="00154AEA" w:rsidP="00004A10">
      <w:r>
        <w:rPr>
          <w:noProof/>
          <w:lang w:val="en-GB" w:eastAsia="en-GB"/>
        </w:rPr>
        <w:drawing>
          <wp:inline distT="0" distB="0" distL="0" distR="0" wp14:anchorId="452D8D8D" wp14:editId="452D8D8E">
            <wp:extent cx="5581650" cy="134366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srcRect/>
                    <a:stretch>
                      <a:fillRect/>
                    </a:stretch>
                  </pic:blipFill>
                  <pic:spPr bwMode="auto">
                    <a:xfrm>
                      <a:off x="0" y="0"/>
                      <a:ext cx="5581650" cy="1343660"/>
                    </a:xfrm>
                    <a:prstGeom prst="rect">
                      <a:avLst/>
                    </a:prstGeom>
                    <a:noFill/>
                    <a:ln w="9525">
                      <a:noFill/>
                      <a:miter lim="800000"/>
                      <a:headEnd/>
                      <a:tailEnd/>
                    </a:ln>
                  </pic:spPr>
                </pic:pic>
              </a:graphicData>
            </a:graphic>
          </wp:inline>
        </w:drawing>
      </w:r>
    </w:p>
    <w:p w14:paraId="452D8D21" w14:textId="77777777" w:rsidR="00154AEA" w:rsidRDefault="00154AEA" w:rsidP="00004A10">
      <w:r>
        <w:t>To add records, type into the blank fields marked NULL, note that the primary key WidgetID is read only so you can’t edit it.</w:t>
      </w:r>
    </w:p>
    <w:p w14:paraId="452D8D22" w14:textId="77777777" w:rsidR="00154AEA" w:rsidRDefault="00154AEA" w:rsidP="00004A10">
      <w:r>
        <w:t>Look at the following records noting how the primary key has been set automatically for you…</w:t>
      </w:r>
    </w:p>
    <w:p w14:paraId="452D8D23" w14:textId="77777777" w:rsidR="00154AEA" w:rsidRDefault="00154AEA" w:rsidP="00004A10">
      <w:r>
        <w:rPr>
          <w:noProof/>
          <w:lang w:val="en-GB" w:eastAsia="en-GB"/>
        </w:rPr>
        <w:lastRenderedPageBreak/>
        <w:drawing>
          <wp:inline distT="0" distB="0" distL="0" distR="0" wp14:anchorId="452D8D8F" wp14:editId="452D8D90">
            <wp:extent cx="5391150" cy="156019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391150" cy="1560195"/>
                    </a:xfrm>
                    <a:prstGeom prst="rect">
                      <a:avLst/>
                    </a:prstGeom>
                    <a:noFill/>
                    <a:ln w="9525">
                      <a:noFill/>
                      <a:miter lim="800000"/>
                      <a:headEnd/>
                      <a:tailEnd/>
                    </a:ln>
                  </pic:spPr>
                </pic:pic>
              </a:graphicData>
            </a:graphic>
          </wp:inline>
        </w:drawing>
      </w:r>
    </w:p>
    <w:p w14:paraId="452D8D24" w14:textId="001EE4A0" w:rsidR="00154AEA" w:rsidRDefault="00154AEA" w:rsidP="00004A10">
      <w:r>
        <w:t xml:space="preserve">It is also worth pointing out the Price format too.  Given that the data type money </w:t>
      </w:r>
      <w:r w:rsidR="0010250C">
        <w:t>can</w:t>
      </w:r>
      <w:r>
        <w:t xml:space="preserve"> hold a range of currencies the number of decimal places has been set to take account of this.</w:t>
      </w:r>
    </w:p>
    <w:p w14:paraId="452D8D25" w14:textId="77777777" w:rsidR="00154AEA" w:rsidRDefault="00154AEA" w:rsidP="00154AEA">
      <w:pPr>
        <w:pStyle w:val="Heading2"/>
      </w:pPr>
      <w:bookmarkStart w:id="10" w:name="_Toc58502517"/>
      <w:r>
        <w:t>Stored Procedures</w:t>
      </w:r>
      <w:bookmarkEnd w:id="10"/>
    </w:p>
    <w:p w14:paraId="452D8D26" w14:textId="77777777" w:rsidR="00154AEA" w:rsidRDefault="00154AEA" w:rsidP="00004A10">
      <w:r>
        <w:t>Stored procedures store and execute SQL that allows us to manipulate the data in the tables.</w:t>
      </w:r>
    </w:p>
    <w:p w14:paraId="452D8D27" w14:textId="77777777" w:rsidR="00154AEA" w:rsidRDefault="00D34642" w:rsidP="00004A10">
      <w:r>
        <w:t>We have already seen in the last lecture that our system is to be split into layers like so…</w:t>
      </w:r>
    </w:p>
    <w:p w14:paraId="452D8D28" w14:textId="77777777" w:rsidR="00D34642" w:rsidRDefault="001C27DD" w:rsidP="00004A10">
      <w:pPr>
        <w:rPr>
          <w:lang w:val="en-GB"/>
        </w:rPr>
      </w:pPr>
      <w:r>
        <w:rPr>
          <w:lang w:val="en-GB"/>
        </w:rPr>
      </w:r>
      <w:r>
        <w:rPr>
          <w:lang w:val="en-GB"/>
        </w:rPr>
        <w:pict w14:anchorId="452D8D93">
          <v:group id="_x0000_s1026" editas="canvas" style="width:414pt;height:84.5pt;mso-position-horizontal-relative:char;mso-position-vertical-relative:line" coordorigin="1800,2100" coordsize="8280,16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2100;width:8280;height:169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592;top:2100;width:1620;height:1086">
              <v:textbox style="mso-next-textbox:#_x0000_s1028">
                <w:txbxContent>
                  <w:p w14:paraId="452D8DC4" w14:textId="77777777" w:rsidR="005D63E2" w:rsidRPr="00434ED1" w:rsidRDefault="005D63E2" w:rsidP="00D34642">
                    <w:pPr>
                      <w:rPr>
                        <w:sz w:val="18"/>
                        <w:szCs w:val="18"/>
                      </w:rPr>
                    </w:pPr>
                    <w:r w:rsidRPr="00434ED1">
                      <w:rPr>
                        <w:sz w:val="18"/>
                        <w:szCs w:val="18"/>
                      </w:rPr>
                      <w:t>Presentation</w:t>
                    </w:r>
                  </w:p>
                  <w:p w14:paraId="452D8DC5" w14:textId="77777777" w:rsidR="005D63E2" w:rsidRPr="00434ED1" w:rsidRDefault="005D63E2" w:rsidP="00D34642">
                    <w:pPr>
                      <w:rPr>
                        <w:sz w:val="18"/>
                        <w:szCs w:val="18"/>
                      </w:rPr>
                    </w:pPr>
                    <w:r w:rsidRPr="00434ED1">
                      <w:rPr>
                        <w:sz w:val="18"/>
                        <w:szCs w:val="18"/>
                      </w:rPr>
                      <w:t>(Interface)</w:t>
                    </w:r>
                  </w:p>
                </w:txbxContent>
              </v:textbox>
            </v:shape>
            <v:line id="_x0000_s1029" style="position:absolute" from="4212,2461" to="5112,2462">
              <v:stroke endarrow="block"/>
            </v:line>
            <v:line id="_x0000_s1030" style="position:absolute" from="6732,2462" to="7632,2463">
              <v:stroke endarrow="block"/>
            </v:line>
            <v:shape id="_x0000_s1031" type="#_x0000_t202" style="position:absolute;left:7632;top:2100;width:1620;height:1086">
              <v:textbox style="mso-next-textbox:#_x0000_s1031">
                <w:txbxContent>
                  <w:p w14:paraId="452D8DC6" w14:textId="77777777" w:rsidR="005D63E2" w:rsidRPr="00434ED1" w:rsidRDefault="005D63E2" w:rsidP="00D34642">
                    <w:pPr>
                      <w:rPr>
                        <w:sz w:val="18"/>
                        <w:szCs w:val="18"/>
                      </w:rPr>
                    </w:pPr>
                    <w:r w:rsidRPr="00434ED1">
                      <w:rPr>
                        <w:sz w:val="18"/>
                        <w:szCs w:val="18"/>
                      </w:rPr>
                      <w:t>Data Layer</w:t>
                    </w:r>
                  </w:p>
                  <w:p w14:paraId="452D8DC7" w14:textId="77777777" w:rsidR="005D63E2" w:rsidRPr="00434ED1" w:rsidRDefault="005D63E2" w:rsidP="00D34642">
                    <w:pPr>
                      <w:rPr>
                        <w:sz w:val="18"/>
                        <w:szCs w:val="18"/>
                      </w:rPr>
                    </w:pPr>
                    <w:r w:rsidRPr="00434ED1">
                      <w:rPr>
                        <w:sz w:val="18"/>
                        <w:szCs w:val="18"/>
                      </w:rPr>
                      <w:t>Database</w:t>
                    </w:r>
                  </w:p>
                </w:txbxContent>
              </v:textbox>
            </v:shape>
            <v:line id="_x0000_s1032" style="position:absolute;flip:x" from="4212,2824" to="5112,2825">
              <v:stroke endarrow="block"/>
            </v:line>
            <v:line id="_x0000_s1033" style="position:absolute;flip:x" from="6732,2824" to="7632,2825">
              <v:stroke endarrow="block"/>
            </v:line>
            <v:shape id="_x0000_s1034" type="#_x0000_t202" style="position:absolute;left:5112;top:2100;width:1620;height:1086">
              <v:textbox style="mso-next-textbox:#_x0000_s1034">
                <w:txbxContent>
                  <w:p w14:paraId="452D8DC8" w14:textId="77777777" w:rsidR="005D63E2" w:rsidRPr="00434ED1" w:rsidRDefault="005D63E2" w:rsidP="00D34642">
                    <w:pPr>
                      <w:rPr>
                        <w:sz w:val="18"/>
                        <w:szCs w:val="18"/>
                      </w:rPr>
                    </w:pPr>
                    <w:r w:rsidRPr="00434ED1">
                      <w:rPr>
                        <w:sz w:val="18"/>
                        <w:szCs w:val="18"/>
                      </w:rPr>
                      <w:t>Middle Layer</w:t>
                    </w:r>
                  </w:p>
                  <w:p w14:paraId="452D8DC9" w14:textId="77777777" w:rsidR="005D63E2" w:rsidRPr="00434ED1" w:rsidRDefault="005D63E2" w:rsidP="00D34642">
                    <w:pPr>
                      <w:rPr>
                        <w:sz w:val="18"/>
                        <w:szCs w:val="18"/>
                      </w:rPr>
                    </w:pPr>
                    <w:r w:rsidRPr="00434ED1">
                      <w:rPr>
                        <w:sz w:val="18"/>
                        <w:szCs w:val="18"/>
                      </w:rPr>
                      <w:t>Business Logic</w:t>
                    </w:r>
                  </w:p>
                  <w:p w14:paraId="452D8DCA" w14:textId="77777777" w:rsidR="005D63E2" w:rsidRPr="00434ED1" w:rsidRDefault="005D63E2" w:rsidP="00D34642">
                    <w:pPr>
                      <w:rPr>
                        <w:sz w:val="18"/>
                        <w:szCs w:val="18"/>
                      </w:rPr>
                    </w:pPr>
                    <w:r>
                      <w:rPr>
                        <w:sz w:val="18"/>
                        <w:szCs w:val="18"/>
                      </w:rPr>
                      <w:t>(</w:t>
                    </w:r>
                    <w:r w:rsidRPr="00434ED1">
                      <w:rPr>
                        <w:sz w:val="18"/>
                        <w:szCs w:val="18"/>
                      </w:rPr>
                      <w:t>Classes)</w:t>
                    </w:r>
                  </w:p>
                </w:txbxContent>
              </v:textbox>
            </v:shape>
            <w10:anchorlock/>
          </v:group>
        </w:pict>
      </w:r>
    </w:p>
    <w:p w14:paraId="452D8D29" w14:textId="77777777" w:rsidR="00D34642" w:rsidRDefault="00D34642" w:rsidP="00004A10">
      <w:pPr>
        <w:rPr>
          <w:lang w:val="en-GB"/>
        </w:rPr>
      </w:pPr>
      <w:r>
        <w:rPr>
          <w:lang w:val="en-GB"/>
        </w:rPr>
        <w:t>It is also often the case that these layers are also split into smaller layers, again following the policy of creating modular functionality.</w:t>
      </w:r>
    </w:p>
    <w:p w14:paraId="452D8D2A" w14:textId="77777777" w:rsidR="00D34642" w:rsidRDefault="00D34642" w:rsidP="00004A10">
      <w:pPr>
        <w:rPr>
          <w:lang w:val="en-GB"/>
        </w:rPr>
      </w:pPr>
      <w:r>
        <w:rPr>
          <w:lang w:val="en-GB"/>
        </w:rPr>
        <w:t>In our case the data layer is to be split like so...</w:t>
      </w:r>
    </w:p>
    <w:p w14:paraId="452D8D2B" w14:textId="77777777" w:rsidR="00D34642" w:rsidRDefault="001C27DD" w:rsidP="00004A10">
      <w:pPr>
        <w:rPr>
          <w:lang w:val="en-GB"/>
        </w:rPr>
      </w:pPr>
      <w:r>
        <w:rPr>
          <w:lang w:val="en-GB"/>
        </w:rPr>
      </w:r>
      <w:r>
        <w:rPr>
          <w:lang w:val="en-GB"/>
        </w:rPr>
        <w:pict w14:anchorId="452D8D95">
          <v:group id="_x0000_s1056" editas="canvas" style="width:414pt;height:138.9pt;mso-position-horizontal-relative:char;mso-position-vertical-relative:line" coordorigin="1800,2100" coordsize="8280,2778">
            <o:lock v:ext="edit" aspectratio="t"/>
            <v:shape id="_x0000_s1057" type="#_x0000_t75" style="position:absolute;left:1800;top:2100;width:8280;height:2778" o:preferrelative="f">
              <v:fill o:detectmouseclick="t"/>
              <v:path o:extrusionok="t" o:connecttype="none"/>
              <o:lock v:ext="edit" text="t"/>
            </v:shape>
            <v:shape id="_x0000_s1058" type="#_x0000_t202" style="position:absolute;left:1970;top:2208;width:2242;height:2440">
              <v:textbox style="mso-next-textbox:#_x0000_s1058">
                <w:txbxContent>
                  <w:p w14:paraId="452D8DCB" w14:textId="77777777" w:rsidR="005D63E2" w:rsidRDefault="005D63E2" w:rsidP="00D34642">
                    <w:pPr>
                      <w:rPr>
                        <w:sz w:val="18"/>
                        <w:szCs w:val="18"/>
                      </w:rPr>
                    </w:pPr>
                  </w:p>
                  <w:p w14:paraId="452D8DCC" w14:textId="77777777" w:rsidR="005D63E2" w:rsidRDefault="005D63E2" w:rsidP="00D34642">
                    <w:pPr>
                      <w:rPr>
                        <w:sz w:val="18"/>
                        <w:szCs w:val="18"/>
                      </w:rPr>
                    </w:pPr>
                    <w:r>
                      <w:rPr>
                        <w:sz w:val="18"/>
                        <w:szCs w:val="18"/>
                      </w:rPr>
                      <w:t>Middle Layer</w:t>
                    </w:r>
                  </w:p>
                  <w:p w14:paraId="452D8DCD" w14:textId="77777777" w:rsidR="005D63E2" w:rsidRPr="00434ED1" w:rsidRDefault="005D63E2" w:rsidP="00D34642">
                    <w:pPr>
                      <w:rPr>
                        <w:sz w:val="18"/>
                        <w:szCs w:val="18"/>
                      </w:rPr>
                    </w:pPr>
                    <w:r>
                      <w:rPr>
                        <w:sz w:val="18"/>
                        <w:szCs w:val="18"/>
                      </w:rPr>
                      <w:t>Business Logic</w:t>
                    </w:r>
                  </w:p>
                </w:txbxContent>
              </v:textbox>
            </v:shape>
            <v:line id="_x0000_s1059" style="position:absolute" from="4212,3241" to="5112,3242">
              <v:stroke endarrow="block"/>
            </v:line>
            <v:line id="_x0000_s1060" style="position:absolute" from="6732,3242" to="7632,3243">
              <v:stroke endarrow="block"/>
            </v:line>
            <v:shape id="_x0000_s1061" type="#_x0000_t202" style="position:absolute;left:7632;top:2870;width:1620;height:1086">
              <v:textbox style="mso-next-textbox:#_x0000_s1061">
                <w:txbxContent>
                  <w:p w14:paraId="452D8DCE" w14:textId="77777777" w:rsidR="005D63E2" w:rsidRPr="00434ED1" w:rsidRDefault="005D63E2" w:rsidP="00D34642">
                    <w:pPr>
                      <w:rPr>
                        <w:sz w:val="18"/>
                        <w:szCs w:val="18"/>
                      </w:rPr>
                    </w:pPr>
                    <w:r>
                      <w:rPr>
                        <w:sz w:val="18"/>
                        <w:szCs w:val="18"/>
                      </w:rPr>
                      <w:t>Tables</w:t>
                    </w:r>
                  </w:p>
                </w:txbxContent>
              </v:textbox>
            </v:shape>
            <v:line id="_x0000_s1062" style="position:absolute;flip:x" from="4212,3604" to="5112,3605">
              <v:stroke endarrow="block"/>
            </v:line>
            <v:line id="_x0000_s1063" style="position:absolute;flip:x" from="6732,3604" to="7632,3605">
              <v:stroke endarrow="block"/>
            </v:line>
            <v:shape id="_x0000_s1064" type="#_x0000_t202" style="position:absolute;left:5112;top:2870;width:1620;height:1086">
              <v:textbox style="mso-next-textbox:#_x0000_s1064">
                <w:txbxContent>
                  <w:p w14:paraId="452D8DCF" w14:textId="77777777" w:rsidR="005D63E2" w:rsidRPr="00434ED1" w:rsidRDefault="005D63E2" w:rsidP="00D34642">
                    <w:pPr>
                      <w:rPr>
                        <w:sz w:val="18"/>
                        <w:szCs w:val="18"/>
                      </w:rPr>
                    </w:pPr>
                    <w:r>
                      <w:rPr>
                        <w:sz w:val="18"/>
                        <w:szCs w:val="18"/>
                      </w:rPr>
                      <w:t>Stored Procedures</w:t>
                    </w:r>
                  </w:p>
                </w:txbxContent>
              </v:textbox>
            </v:shape>
            <v:shape id="_x0000_s1067" type="#_x0000_t202" style="position:absolute;left:5750;top:2368;width:2900;height:390" stroked="f">
              <v:fill opacity="0"/>
              <v:textbox style="mso-next-textbox:#_x0000_s1067">
                <w:txbxContent>
                  <w:p w14:paraId="452D8DD0" w14:textId="77777777" w:rsidR="005D63E2" w:rsidRDefault="005D63E2" w:rsidP="000F7B89">
                    <w:pPr>
                      <w:jc w:val="center"/>
                    </w:pPr>
                    <w:r>
                      <w:t>Data Layer</w:t>
                    </w:r>
                  </w:p>
                </w:txbxContent>
              </v:textbox>
            </v:shape>
            <v:rect id="_x0000_s1065" style="position:absolute;left:4772;top:2208;width:4760;height:2440">
              <v:fill opacity="0"/>
            </v:rect>
            <w10:anchorlock/>
          </v:group>
        </w:pict>
      </w:r>
    </w:p>
    <w:p w14:paraId="452D8D2C" w14:textId="77777777" w:rsidR="002217D0" w:rsidRDefault="002217D0" w:rsidP="00004A10">
      <w:pPr>
        <w:rPr>
          <w:lang w:val="en-GB"/>
        </w:rPr>
      </w:pPr>
      <w:r>
        <w:rPr>
          <w:lang w:val="en-GB"/>
        </w:rPr>
        <w:t>In this design our middle layer code sends instructions to and receives data from the stored procedures, why?</w:t>
      </w:r>
    </w:p>
    <w:p w14:paraId="452D8D2D" w14:textId="46E99ADB" w:rsidR="002217D0" w:rsidRDefault="0010250C" w:rsidP="00004A10">
      <w:pPr>
        <w:rPr>
          <w:lang w:val="en-GB"/>
        </w:rPr>
      </w:pPr>
      <w:r>
        <w:rPr>
          <w:lang w:val="en-GB"/>
        </w:rPr>
        <w:t>Firstly,</w:t>
      </w:r>
      <w:r w:rsidR="002217D0">
        <w:rPr>
          <w:lang w:val="en-GB"/>
        </w:rPr>
        <w:t xml:space="preserve"> there is an issue of security.  The stored procedures act as an intermediary on the data in the tables which gives us more control as to how the data may be accessed.</w:t>
      </w:r>
    </w:p>
    <w:p w14:paraId="452D8D2E" w14:textId="2DF1A0A5" w:rsidR="002217D0" w:rsidRDefault="002217D0" w:rsidP="00004A10">
      <w:pPr>
        <w:rPr>
          <w:lang w:val="en-GB"/>
        </w:rPr>
      </w:pPr>
      <w:r>
        <w:rPr>
          <w:lang w:val="en-GB"/>
        </w:rPr>
        <w:lastRenderedPageBreak/>
        <w:t xml:space="preserve">Secondly there is an issue of code re-use.  If there is a </w:t>
      </w:r>
      <w:r w:rsidR="00A30E0D">
        <w:rPr>
          <w:lang w:val="en-GB"/>
        </w:rPr>
        <w:t>useful</w:t>
      </w:r>
      <w:r>
        <w:rPr>
          <w:lang w:val="en-GB"/>
        </w:rPr>
        <w:t xml:space="preserve"> section of SQL in our </w:t>
      </w:r>
      <w:r w:rsidR="0010250C">
        <w:rPr>
          <w:lang w:val="en-GB"/>
        </w:rPr>
        <w:t>system,</w:t>
      </w:r>
      <w:r>
        <w:rPr>
          <w:lang w:val="en-GB"/>
        </w:rPr>
        <w:t xml:space="preserve"> then it makes sense to create this code only once and then use the stored procedure as and when needed.</w:t>
      </w:r>
    </w:p>
    <w:p w14:paraId="452D8D2F" w14:textId="77777777" w:rsidR="002217D0" w:rsidRDefault="002217D0" w:rsidP="002217D0">
      <w:pPr>
        <w:pStyle w:val="Heading2"/>
        <w:rPr>
          <w:lang w:val="en-GB"/>
        </w:rPr>
      </w:pPr>
      <w:bookmarkStart w:id="11" w:name="_Toc58502518"/>
      <w:r>
        <w:rPr>
          <w:lang w:val="en-GB"/>
        </w:rPr>
        <w:t>Creating Stored a Procedure</w:t>
      </w:r>
      <w:bookmarkEnd w:id="11"/>
    </w:p>
    <w:p w14:paraId="452D8D30" w14:textId="77777777" w:rsidR="002217D0" w:rsidRDefault="002217D0" w:rsidP="00004A10">
      <w:pPr>
        <w:rPr>
          <w:lang w:val="en-GB"/>
        </w:rPr>
      </w:pPr>
      <w:r>
        <w:rPr>
          <w:lang w:val="en-GB"/>
        </w:rPr>
        <w:t>The process for creating a stored procedure is very similar to creating a table.</w:t>
      </w:r>
    </w:p>
    <w:p w14:paraId="452D8D31" w14:textId="77777777" w:rsidR="002217D0" w:rsidRDefault="002217D0" w:rsidP="00004A10">
      <w:pPr>
        <w:rPr>
          <w:lang w:val="en-GB"/>
        </w:rPr>
      </w:pPr>
      <w:r>
        <w:rPr>
          <w:lang w:val="en-GB"/>
        </w:rPr>
        <w:t>From the explorer window expand the section for stored procedures like so...</w:t>
      </w:r>
    </w:p>
    <w:p w14:paraId="452D8D32" w14:textId="77777777" w:rsidR="002217D0" w:rsidRDefault="002217D0" w:rsidP="00004A10">
      <w:pPr>
        <w:rPr>
          <w:lang w:val="en-GB"/>
        </w:rPr>
      </w:pPr>
      <w:r>
        <w:rPr>
          <w:noProof/>
          <w:lang w:val="en-GB" w:eastAsia="en-GB"/>
        </w:rPr>
        <w:drawing>
          <wp:inline distT="0" distB="0" distL="0" distR="0" wp14:anchorId="452D8D96" wp14:editId="452D8D97">
            <wp:extent cx="3086100" cy="2660650"/>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cstate="print"/>
                    <a:srcRect/>
                    <a:stretch>
                      <a:fillRect/>
                    </a:stretch>
                  </pic:blipFill>
                  <pic:spPr bwMode="auto">
                    <a:xfrm>
                      <a:off x="0" y="0"/>
                      <a:ext cx="3086100" cy="2660650"/>
                    </a:xfrm>
                    <a:prstGeom prst="rect">
                      <a:avLst/>
                    </a:prstGeom>
                    <a:noFill/>
                    <a:ln w="9525">
                      <a:noFill/>
                      <a:miter lim="800000"/>
                      <a:headEnd/>
                      <a:tailEnd/>
                    </a:ln>
                  </pic:spPr>
                </pic:pic>
              </a:graphicData>
            </a:graphic>
          </wp:inline>
        </w:drawing>
      </w:r>
    </w:p>
    <w:p w14:paraId="452D8D33" w14:textId="77777777" w:rsidR="002217D0" w:rsidRDefault="002217D0" w:rsidP="00004A10">
      <w:pPr>
        <w:rPr>
          <w:lang w:val="en-GB"/>
        </w:rPr>
      </w:pPr>
      <w:r>
        <w:rPr>
          <w:lang w:val="en-GB"/>
        </w:rPr>
        <w:t>To create a new stored procedure right click on the text for Stored Procedure and select Add New Stored Procedure</w:t>
      </w:r>
    </w:p>
    <w:p w14:paraId="452D8D34" w14:textId="77777777" w:rsidR="002217D0" w:rsidRDefault="002217D0" w:rsidP="00004A10">
      <w:pPr>
        <w:rPr>
          <w:lang w:val="en-GB"/>
        </w:rPr>
      </w:pPr>
      <w:r>
        <w:rPr>
          <w:noProof/>
          <w:lang w:val="en-GB" w:eastAsia="en-GB"/>
        </w:rPr>
        <w:drawing>
          <wp:inline distT="0" distB="0" distL="0" distR="0" wp14:anchorId="452D8D98" wp14:editId="452D8D99">
            <wp:extent cx="3695700" cy="1365250"/>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8" cstate="print"/>
                    <a:srcRect/>
                    <a:stretch>
                      <a:fillRect/>
                    </a:stretch>
                  </pic:blipFill>
                  <pic:spPr bwMode="auto">
                    <a:xfrm>
                      <a:off x="0" y="0"/>
                      <a:ext cx="3695700" cy="1365250"/>
                    </a:xfrm>
                    <a:prstGeom prst="rect">
                      <a:avLst/>
                    </a:prstGeom>
                    <a:noFill/>
                    <a:ln w="9525">
                      <a:noFill/>
                      <a:miter lim="800000"/>
                      <a:headEnd/>
                      <a:tailEnd/>
                    </a:ln>
                  </pic:spPr>
                </pic:pic>
              </a:graphicData>
            </a:graphic>
          </wp:inline>
        </w:drawing>
      </w:r>
    </w:p>
    <w:p w14:paraId="452D8D35" w14:textId="77777777" w:rsidR="002217D0" w:rsidRDefault="002217D0" w:rsidP="00004A10">
      <w:pPr>
        <w:rPr>
          <w:lang w:val="en-GB"/>
        </w:rPr>
      </w:pPr>
      <w:r>
        <w:rPr>
          <w:lang w:val="en-GB"/>
        </w:rPr>
        <w:t>This will present you with the designer window like so...</w:t>
      </w:r>
    </w:p>
    <w:p w14:paraId="452D8D36" w14:textId="77777777" w:rsidR="002217D0" w:rsidRDefault="002217D0" w:rsidP="00004A10">
      <w:pPr>
        <w:rPr>
          <w:lang w:val="en-GB"/>
        </w:rPr>
      </w:pPr>
      <w:r>
        <w:rPr>
          <w:noProof/>
          <w:lang w:val="en-GB" w:eastAsia="en-GB"/>
        </w:rPr>
        <w:lastRenderedPageBreak/>
        <w:drawing>
          <wp:inline distT="0" distB="0" distL="0" distR="0" wp14:anchorId="452D8D9A" wp14:editId="452D8D9B">
            <wp:extent cx="3327400" cy="2152650"/>
            <wp:effectExtent l="19050" t="0" r="635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 cstate="print"/>
                    <a:srcRect/>
                    <a:stretch>
                      <a:fillRect/>
                    </a:stretch>
                  </pic:blipFill>
                  <pic:spPr bwMode="auto">
                    <a:xfrm>
                      <a:off x="0" y="0"/>
                      <a:ext cx="3327400" cy="2152650"/>
                    </a:xfrm>
                    <a:prstGeom prst="rect">
                      <a:avLst/>
                    </a:prstGeom>
                    <a:noFill/>
                    <a:ln w="9525">
                      <a:noFill/>
                      <a:miter lim="800000"/>
                      <a:headEnd/>
                      <a:tailEnd/>
                    </a:ln>
                  </pic:spPr>
                </pic:pic>
              </a:graphicData>
            </a:graphic>
          </wp:inline>
        </w:drawing>
      </w:r>
    </w:p>
    <w:p w14:paraId="452D8D37" w14:textId="53D3C053" w:rsidR="002217D0" w:rsidRDefault="002217D0" w:rsidP="00004A10">
      <w:pPr>
        <w:rPr>
          <w:lang w:val="en-GB"/>
        </w:rPr>
      </w:pPr>
      <w:r>
        <w:rPr>
          <w:lang w:val="en-GB"/>
        </w:rPr>
        <w:t xml:space="preserve">It is rather less visual than the one for creating </w:t>
      </w:r>
      <w:r w:rsidR="0010250C">
        <w:rPr>
          <w:lang w:val="en-GB"/>
        </w:rPr>
        <w:t>tables,</w:t>
      </w:r>
      <w:r>
        <w:rPr>
          <w:lang w:val="en-GB"/>
        </w:rPr>
        <w:t xml:space="preserve"> but it will do the trick.</w:t>
      </w:r>
    </w:p>
    <w:p w14:paraId="452D8D38" w14:textId="77777777" w:rsidR="002217D0" w:rsidRDefault="002217D0" w:rsidP="00004A10">
      <w:pPr>
        <w:rPr>
          <w:lang w:val="en-GB"/>
        </w:rPr>
      </w:pPr>
      <w:r>
        <w:rPr>
          <w:lang w:val="en-GB"/>
        </w:rPr>
        <w:t>We will create a stored procedure that allows us to delete a record in tblWidget based on the value of a parameter we will provide as a primary key</w:t>
      </w:r>
      <w:r w:rsidR="004D75B3">
        <w:rPr>
          <w:lang w:val="en-GB"/>
        </w:rPr>
        <w:t>.</w:t>
      </w:r>
    </w:p>
    <w:p w14:paraId="452D8D39" w14:textId="7D8603FE" w:rsidR="004D75B3" w:rsidRDefault="004D75B3" w:rsidP="00004A10">
      <w:pPr>
        <w:rPr>
          <w:lang w:val="en-GB"/>
        </w:rPr>
      </w:pPr>
      <w:r>
        <w:rPr>
          <w:lang w:val="en-GB"/>
        </w:rPr>
        <w:t>To give the stored procedure a name</w:t>
      </w:r>
      <w:r w:rsidR="0010250C">
        <w:rPr>
          <w:lang w:val="en-GB"/>
        </w:rPr>
        <w:t>,</w:t>
      </w:r>
      <w:r>
        <w:rPr>
          <w:lang w:val="en-GB"/>
        </w:rPr>
        <w:t xml:space="preserve"> modify the top like so...</w:t>
      </w:r>
    </w:p>
    <w:p w14:paraId="452D8D3A" w14:textId="77777777" w:rsidR="004D75B3" w:rsidRDefault="004D75B3" w:rsidP="00004A10">
      <w:pPr>
        <w:rPr>
          <w:lang w:val="en-GB"/>
        </w:rPr>
      </w:pPr>
      <w:r>
        <w:rPr>
          <w:noProof/>
          <w:lang w:val="en-GB" w:eastAsia="en-GB"/>
        </w:rPr>
        <w:drawing>
          <wp:inline distT="0" distB="0" distL="0" distR="0" wp14:anchorId="452D8D9C" wp14:editId="452D8D9D">
            <wp:extent cx="3384550" cy="1905000"/>
            <wp:effectExtent l="19050" t="0" r="635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cstate="print"/>
                    <a:srcRect/>
                    <a:stretch>
                      <a:fillRect/>
                    </a:stretch>
                  </pic:blipFill>
                  <pic:spPr bwMode="auto">
                    <a:xfrm>
                      <a:off x="0" y="0"/>
                      <a:ext cx="3384550" cy="1905000"/>
                    </a:xfrm>
                    <a:prstGeom prst="rect">
                      <a:avLst/>
                    </a:prstGeom>
                    <a:noFill/>
                    <a:ln w="9525">
                      <a:noFill/>
                      <a:miter lim="800000"/>
                      <a:headEnd/>
                      <a:tailEnd/>
                    </a:ln>
                  </pic:spPr>
                </pic:pic>
              </a:graphicData>
            </a:graphic>
          </wp:inline>
        </w:drawing>
      </w:r>
    </w:p>
    <w:p w14:paraId="452D8D3B" w14:textId="77777777" w:rsidR="004D75B3" w:rsidRDefault="004D75B3" w:rsidP="00004A10">
      <w:pPr>
        <w:rPr>
          <w:lang w:val="en-GB"/>
        </w:rPr>
      </w:pPr>
      <w:r>
        <w:rPr>
          <w:lang w:val="en-GB"/>
        </w:rPr>
        <w:t>We are using the following naming convention.</w:t>
      </w:r>
    </w:p>
    <w:p w14:paraId="452D8D3C" w14:textId="77777777" w:rsidR="004D75B3" w:rsidRDefault="004D75B3" w:rsidP="00004A10">
      <w:pPr>
        <w:rPr>
          <w:lang w:val="en-GB"/>
        </w:rPr>
      </w:pPr>
      <w:r>
        <w:rPr>
          <w:lang w:val="en-GB"/>
        </w:rPr>
        <w:t>sproc</w:t>
      </w:r>
      <w:r>
        <w:rPr>
          <w:lang w:val="en-GB"/>
        </w:rPr>
        <w:tab/>
      </w:r>
      <w:r>
        <w:rPr>
          <w:lang w:val="en-GB"/>
        </w:rPr>
        <w:tab/>
        <w:t>helps us see that this is a stored procedure i.e. not a table</w:t>
      </w:r>
    </w:p>
    <w:p w14:paraId="452D8D3D" w14:textId="77777777" w:rsidR="004D75B3" w:rsidRDefault="004D75B3" w:rsidP="00004A10">
      <w:pPr>
        <w:rPr>
          <w:lang w:val="en-GB"/>
        </w:rPr>
      </w:pPr>
      <w:r>
        <w:rPr>
          <w:lang w:val="en-GB"/>
        </w:rPr>
        <w:t>tblWidget</w:t>
      </w:r>
      <w:r>
        <w:rPr>
          <w:lang w:val="en-GB"/>
        </w:rPr>
        <w:tab/>
        <w:t>tells us which table it is acting on</w:t>
      </w:r>
    </w:p>
    <w:p w14:paraId="452D8D3E" w14:textId="77777777" w:rsidR="004D75B3" w:rsidRDefault="004D75B3" w:rsidP="00004A10">
      <w:pPr>
        <w:rPr>
          <w:lang w:val="en-GB"/>
        </w:rPr>
      </w:pPr>
      <w:r>
        <w:rPr>
          <w:lang w:val="en-GB"/>
        </w:rPr>
        <w:t xml:space="preserve">Delete </w:t>
      </w:r>
      <w:r>
        <w:rPr>
          <w:lang w:val="en-GB"/>
        </w:rPr>
        <w:tab/>
      </w:r>
      <w:r>
        <w:rPr>
          <w:lang w:val="en-GB"/>
        </w:rPr>
        <w:tab/>
        <w:t>tells us what it is doing to the table</w:t>
      </w:r>
    </w:p>
    <w:p w14:paraId="452D8D3F" w14:textId="1E208D15" w:rsidR="004D75B3" w:rsidRDefault="004D75B3" w:rsidP="00004A10">
      <w:pPr>
        <w:rPr>
          <w:lang w:val="en-GB"/>
        </w:rPr>
      </w:pPr>
      <w:r>
        <w:rPr>
          <w:lang w:val="en-GB"/>
        </w:rPr>
        <w:t xml:space="preserve">To create the </w:t>
      </w:r>
      <w:r w:rsidR="0010250C">
        <w:rPr>
          <w:lang w:val="en-GB"/>
        </w:rPr>
        <w:t>parameter,</w:t>
      </w:r>
      <w:r>
        <w:rPr>
          <w:lang w:val="en-GB"/>
        </w:rPr>
        <w:t xml:space="preserve"> modify the SQL like so...</w:t>
      </w:r>
    </w:p>
    <w:p w14:paraId="452D8D40" w14:textId="77777777" w:rsidR="004D75B3" w:rsidRDefault="004D75B3" w:rsidP="00004A10">
      <w:pPr>
        <w:rPr>
          <w:lang w:val="en-GB"/>
        </w:rPr>
      </w:pPr>
      <w:r>
        <w:rPr>
          <w:noProof/>
          <w:lang w:val="en-GB" w:eastAsia="en-GB"/>
        </w:rPr>
        <w:lastRenderedPageBreak/>
        <w:drawing>
          <wp:inline distT="0" distB="0" distL="0" distR="0" wp14:anchorId="452D8D9E" wp14:editId="452D8D9F">
            <wp:extent cx="5943600" cy="1814036"/>
            <wp:effectExtent l="1905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1" cstate="print"/>
                    <a:srcRect/>
                    <a:stretch>
                      <a:fillRect/>
                    </a:stretch>
                  </pic:blipFill>
                  <pic:spPr bwMode="auto">
                    <a:xfrm>
                      <a:off x="0" y="0"/>
                      <a:ext cx="5943600" cy="1814036"/>
                    </a:xfrm>
                    <a:prstGeom prst="rect">
                      <a:avLst/>
                    </a:prstGeom>
                    <a:noFill/>
                    <a:ln w="9525">
                      <a:noFill/>
                      <a:miter lim="800000"/>
                      <a:headEnd/>
                      <a:tailEnd/>
                    </a:ln>
                  </pic:spPr>
                </pic:pic>
              </a:graphicData>
            </a:graphic>
          </wp:inline>
        </w:drawing>
      </w:r>
    </w:p>
    <w:p w14:paraId="452D8D41" w14:textId="45D3CF27" w:rsidR="004D75B3" w:rsidRDefault="00A30E0D" w:rsidP="00004A10">
      <w:pPr>
        <w:rPr>
          <w:lang w:val="en-GB"/>
        </w:rPr>
      </w:pPr>
      <w:r>
        <w:rPr>
          <w:lang w:val="en-GB"/>
        </w:rPr>
        <w:t>Lastly,</w:t>
      </w:r>
      <w:r w:rsidR="004D75B3">
        <w:rPr>
          <w:lang w:val="en-GB"/>
        </w:rPr>
        <w:t xml:space="preserve"> we want to create the SQL that will do the deleting...</w:t>
      </w:r>
    </w:p>
    <w:p w14:paraId="452D8D42" w14:textId="77777777" w:rsidR="004D75B3" w:rsidRDefault="004D75B3" w:rsidP="00004A10">
      <w:pPr>
        <w:rPr>
          <w:lang w:val="en-GB"/>
        </w:rPr>
      </w:pPr>
      <w:r>
        <w:rPr>
          <w:noProof/>
          <w:lang w:val="en-GB" w:eastAsia="en-GB"/>
        </w:rPr>
        <w:drawing>
          <wp:inline distT="0" distB="0" distL="0" distR="0" wp14:anchorId="452D8DA0" wp14:editId="452D8DA1">
            <wp:extent cx="5943600" cy="1807006"/>
            <wp:effectExtent l="1905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2" cstate="print"/>
                    <a:srcRect/>
                    <a:stretch>
                      <a:fillRect/>
                    </a:stretch>
                  </pic:blipFill>
                  <pic:spPr bwMode="auto">
                    <a:xfrm>
                      <a:off x="0" y="0"/>
                      <a:ext cx="5943600" cy="1807006"/>
                    </a:xfrm>
                    <a:prstGeom prst="rect">
                      <a:avLst/>
                    </a:prstGeom>
                    <a:noFill/>
                    <a:ln w="9525">
                      <a:noFill/>
                      <a:miter lim="800000"/>
                      <a:headEnd/>
                      <a:tailEnd/>
                    </a:ln>
                  </pic:spPr>
                </pic:pic>
              </a:graphicData>
            </a:graphic>
          </wp:inline>
        </w:drawing>
      </w:r>
    </w:p>
    <w:p w14:paraId="452D8D43" w14:textId="77777777" w:rsidR="004D75B3" w:rsidRDefault="004D75B3" w:rsidP="00004A10">
      <w:pPr>
        <w:rPr>
          <w:lang w:val="en-GB"/>
        </w:rPr>
      </w:pPr>
      <w:r>
        <w:rPr>
          <w:lang w:val="en-GB"/>
        </w:rPr>
        <w:t>Note how the @ symbol differentiates the parameter @WidgetID from the field WidgetID!</w:t>
      </w:r>
    </w:p>
    <w:p w14:paraId="452D8D44" w14:textId="77777777" w:rsidR="004D75B3" w:rsidRDefault="004D75B3" w:rsidP="00004A10">
      <w:pPr>
        <w:rPr>
          <w:lang w:val="en-GB"/>
        </w:rPr>
      </w:pPr>
      <w:r>
        <w:rPr>
          <w:lang w:val="en-GB"/>
        </w:rPr>
        <w:t>To save the stored procedure you need to press the update button as before...</w:t>
      </w:r>
    </w:p>
    <w:p w14:paraId="452D8D45" w14:textId="77777777" w:rsidR="004D75B3" w:rsidRDefault="004D75B3" w:rsidP="00004A10">
      <w:pPr>
        <w:rPr>
          <w:lang w:val="en-GB"/>
        </w:rPr>
      </w:pPr>
      <w:r>
        <w:rPr>
          <w:noProof/>
          <w:lang w:val="en-GB" w:eastAsia="en-GB"/>
        </w:rPr>
        <w:drawing>
          <wp:inline distT="0" distB="0" distL="0" distR="0" wp14:anchorId="452D8DA2" wp14:editId="452D8DA3">
            <wp:extent cx="1276350" cy="819150"/>
            <wp:effectExtent l="1905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3" cstate="print"/>
                    <a:srcRect/>
                    <a:stretch>
                      <a:fillRect/>
                    </a:stretch>
                  </pic:blipFill>
                  <pic:spPr bwMode="auto">
                    <a:xfrm>
                      <a:off x="0" y="0"/>
                      <a:ext cx="1276350" cy="819150"/>
                    </a:xfrm>
                    <a:prstGeom prst="rect">
                      <a:avLst/>
                    </a:prstGeom>
                    <a:noFill/>
                    <a:ln w="9525">
                      <a:noFill/>
                      <a:miter lim="800000"/>
                      <a:headEnd/>
                      <a:tailEnd/>
                    </a:ln>
                  </pic:spPr>
                </pic:pic>
              </a:graphicData>
            </a:graphic>
          </wp:inline>
        </w:drawing>
      </w:r>
    </w:p>
    <w:p w14:paraId="452D8D46" w14:textId="77777777" w:rsidR="004D75B3" w:rsidRDefault="004D75B3" w:rsidP="00004A10">
      <w:pPr>
        <w:rPr>
          <w:lang w:val="en-GB"/>
        </w:rPr>
      </w:pPr>
      <w:r>
        <w:rPr>
          <w:lang w:val="en-GB"/>
        </w:rPr>
        <w:t>You will be presented with an error reporting window...</w:t>
      </w:r>
    </w:p>
    <w:p w14:paraId="452D8D47" w14:textId="77777777" w:rsidR="004D75B3" w:rsidRDefault="004D75B3" w:rsidP="00004A10">
      <w:pPr>
        <w:rPr>
          <w:lang w:val="en-GB"/>
        </w:rPr>
      </w:pPr>
      <w:r>
        <w:rPr>
          <w:noProof/>
          <w:lang w:val="en-GB" w:eastAsia="en-GB"/>
        </w:rPr>
        <w:lastRenderedPageBreak/>
        <w:drawing>
          <wp:inline distT="0" distB="0" distL="0" distR="0" wp14:anchorId="452D8DA4" wp14:editId="452D8DA5">
            <wp:extent cx="5880100" cy="4279900"/>
            <wp:effectExtent l="19050" t="0" r="635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4" cstate="print"/>
                    <a:srcRect/>
                    <a:stretch>
                      <a:fillRect/>
                    </a:stretch>
                  </pic:blipFill>
                  <pic:spPr bwMode="auto">
                    <a:xfrm>
                      <a:off x="0" y="0"/>
                      <a:ext cx="5880100" cy="4279900"/>
                    </a:xfrm>
                    <a:prstGeom prst="rect">
                      <a:avLst/>
                    </a:prstGeom>
                    <a:noFill/>
                    <a:ln w="9525">
                      <a:noFill/>
                      <a:miter lim="800000"/>
                      <a:headEnd/>
                      <a:tailEnd/>
                    </a:ln>
                  </pic:spPr>
                </pic:pic>
              </a:graphicData>
            </a:graphic>
          </wp:inline>
        </w:drawing>
      </w:r>
    </w:p>
    <w:p w14:paraId="452D8D48" w14:textId="77777777" w:rsidR="004D75B3" w:rsidRDefault="004D75B3" w:rsidP="00004A10">
      <w:pPr>
        <w:rPr>
          <w:lang w:val="en-GB"/>
        </w:rPr>
      </w:pPr>
      <w:r>
        <w:rPr>
          <w:lang w:val="en-GB"/>
        </w:rPr>
        <w:t>If all is well then press Update Database to modify the database structure.</w:t>
      </w:r>
    </w:p>
    <w:p w14:paraId="452D8D49" w14:textId="77777777" w:rsidR="004D75B3" w:rsidRDefault="004D75B3" w:rsidP="00004A10">
      <w:pPr>
        <w:rPr>
          <w:lang w:val="en-GB"/>
        </w:rPr>
      </w:pPr>
      <w:r>
        <w:rPr>
          <w:lang w:val="en-GB"/>
        </w:rPr>
        <w:t>As before you are waiting for the green tick...</w:t>
      </w:r>
    </w:p>
    <w:p w14:paraId="452D8D4A" w14:textId="77777777" w:rsidR="004D75B3" w:rsidRDefault="004D75B3" w:rsidP="00004A10">
      <w:pPr>
        <w:rPr>
          <w:lang w:val="en-GB"/>
        </w:rPr>
      </w:pPr>
      <w:r>
        <w:rPr>
          <w:noProof/>
          <w:lang w:val="en-GB" w:eastAsia="en-GB"/>
        </w:rPr>
        <w:drawing>
          <wp:inline distT="0" distB="0" distL="0" distR="0" wp14:anchorId="452D8DA6" wp14:editId="452D8DA7">
            <wp:extent cx="4857750" cy="2032000"/>
            <wp:effectExtent l="1905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 cstate="print"/>
                    <a:srcRect/>
                    <a:stretch>
                      <a:fillRect/>
                    </a:stretch>
                  </pic:blipFill>
                  <pic:spPr bwMode="auto">
                    <a:xfrm>
                      <a:off x="0" y="0"/>
                      <a:ext cx="4857750" cy="2032000"/>
                    </a:xfrm>
                    <a:prstGeom prst="rect">
                      <a:avLst/>
                    </a:prstGeom>
                    <a:noFill/>
                    <a:ln w="9525">
                      <a:noFill/>
                      <a:miter lim="800000"/>
                      <a:headEnd/>
                      <a:tailEnd/>
                    </a:ln>
                  </pic:spPr>
                </pic:pic>
              </a:graphicData>
            </a:graphic>
          </wp:inline>
        </w:drawing>
      </w:r>
    </w:p>
    <w:p w14:paraId="452D8D4B" w14:textId="77777777" w:rsidR="00A07E0D" w:rsidRDefault="00A07E0D" w:rsidP="00004A10">
      <w:pPr>
        <w:rPr>
          <w:lang w:val="en-GB"/>
        </w:rPr>
      </w:pPr>
      <w:r>
        <w:rPr>
          <w:lang w:val="en-GB"/>
        </w:rPr>
        <w:t>You should be able to see the stored procedure in the explorer window...</w:t>
      </w:r>
    </w:p>
    <w:p w14:paraId="452D8D4C" w14:textId="77777777" w:rsidR="00A07E0D" w:rsidRDefault="00A07E0D" w:rsidP="00004A10">
      <w:pPr>
        <w:rPr>
          <w:lang w:val="en-GB"/>
        </w:rPr>
      </w:pPr>
      <w:r>
        <w:rPr>
          <w:noProof/>
          <w:lang w:val="en-GB" w:eastAsia="en-GB"/>
        </w:rPr>
        <w:lastRenderedPageBreak/>
        <w:drawing>
          <wp:inline distT="0" distB="0" distL="0" distR="0" wp14:anchorId="452D8DA8" wp14:editId="452D8DA9">
            <wp:extent cx="2813050" cy="1289050"/>
            <wp:effectExtent l="19050" t="0" r="635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6" cstate="print"/>
                    <a:srcRect/>
                    <a:stretch>
                      <a:fillRect/>
                    </a:stretch>
                  </pic:blipFill>
                  <pic:spPr bwMode="auto">
                    <a:xfrm>
                      <a:off x="0" y="0"/>
                      <a:ext cx="2813050" cy="1289050"/>
                    </a:xfrm>
                    <a:prstGeom prst="rect">
                      <a:avLst/>
                    </a:prstGeom>
                    <a:noFill/>
                    <a:ln w="9525">
                      <a:noFill/>
                      <a:miter lim="800000"/>
                      <a:headEnd/>
                      <a:tailEnd/>
                    </a:ln>
                  </pic:spPr>
                </pic:pic>
              </a:graphicData>
            </a:graphic>
          </wp:inline>
        </w:drawing>
      </w:r>
    </w:p>
    <w:p w14:paraId="452D8D4D" w14:textId="77777777" w:rsidR="004D75B3" w:rsidRDefault="00A07E0D" w:rsidP="00A07E0D">
      <w:pPr>
        <w:pStyle w:val="Heading2"/>
        <w:rPr>
          <w:lang w:val="en-GB"/>
        </w:rPr>
      </w:pPr>
      <w:bookmarkStart w:id="12" w:name="_Toc58502519"/>
      <w:r>
        <w:rPr>
          <w:lang w:val="en-GB"/>
        </w:rPr>
        <w:t>Executing the Stored Procedure</w:t>
      </w:r>
      <w:bookmarkEnd w:id="12"/>
    </w:p>
    <w:p w14:paraId="452D8D4E" w14:textId="5D7AF758" w:rsidR="00A07E0D" w:rsidRDefault="00A07E0D" w:rsidP="00004A10">
      <w:pPr>
        <w:rPr>
          <w:lang w:val="en-GB"/>
        </w:rPr>
      </w:pPr>
      <w:r>
        <w:rPr>
          <w:lang w:val="en-GB"/>
        </w:rPr>
        <w:t xml:space="preserve">The process for executing the stored procedure is </w:t>
      </w:r>
      <w:r w:rsidR="00A30E0D">
        <w:rPr>
          <w:lang w:val="en-GB"/>
        </w:rPr>
        <w:t>like</w:t>
      </w:r>
      <w:r>
        <w:rPr>
          <w:lang w:val="en-GB"/>
        </w:rPr>
        <w:t xml:space="preserve"> the actions above.</w:t>
      </w:r>
    </w:p>
    <w:p w14:paraId="452D8D4F" w14:textId="77777777" w:rsidR="00A07E0D" w:rsidRDefault="00A07E0D" w:rsidP="00004A10">
      <w:pPr>
        <w:rPr>
          <w:lang w:val="en-GB"/>
        </w:rPr>
      </w:pPr>
      <w:r>
        <w:rPr>
          <w:lang w:val="en-GB"/>
        </w:rPr>
        <w:t>Right click on the stored procedure and select Execute Procedure</w:t>
      </w:r>
    </w:p>
    <w:p w14:paraId="452D8D50" w14:textId="77777777" w:rsidR="00A07E0D" w:rsidRDefault="00A07E0D" w:rsidP="00004A10">
      <w:pPr>
        <w:rPr>
          <w:lang w:val="en-GB"/>
        </w:rPr>
      </w:pPr>
      <w:r>
        <w:rPr>
          <w:noProof/>
          <w:lang w:val="en-GB" w:eastAsia="en-GB"/>
        </w:rPr>
        <w:drawing>
          <wp:inline distT="0" distB="0" distL="0" distR="0" wp14:anchorId="452D8DAA" wp14:editId="452D8DAB">
            <wp:extent cx="3390900" cy="2266950"/>
            <wp:effectExtent l="1905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7" cstate="print"/>
                    <a:srcRect/>
                    <a:stretch>
                      <a:fillRect/>
                    </a:stretch>
                  </pic:blipFill>
                  <pic:spPr bwMode="auto">
                    <a:xfrm>
                      <a:off x="0" y="0"/>
                      <a:ext cx="3390900" cy="2266950"/>
                    </a:xfrm>
                    <a:prstGeom prst="rect">
                      <a:avLst/>
                    </a:prstGeom>
                    <a:noFill/>
                    <a:ln w="9525">
                      <a:noFill/>
                      <a:miter lim="800000"/>
                      <a:headEnd/>
                      <a:tailEnd/>
                    </a:ln>
                  </pic:spPr>
                </pic:pic>
              </a:graphicData>
            </a:graphic>
          </wp:inline>
        </w:drawing>
      </w:r>
    </w:p>
    <w:p w14:paraId="452D8D51" w14:textId="77777777" w:rsidR="00A07E0D" w:rsidRDefault="00A07E0D" w:rsidP="00004A10">
      <w:pPr>
        <w:rPr>
          <w:lang w:val="en-GB"/>
        </w:rPr>
      </w:pPr>
      <w:r>
        <w:rPr>
          <w:lang w:val="en-GB"/>
        </w:rPr>
        <w:t>The first thing the stored procedure will need is a value for the parameter @WidgetID so that it knows which record to delete...</w:t>
      </w:r>
    </w:p>
    <w:p w14:paraId="452D8D52" w14:textId="77777777" w:rsidR="00A07E0D" w:rsidRDefault="00A07E0D" w:rsidP="00004A10">
      <w:pPr>
        <w:rPr>
          <w:lang w:val="en-GB"/>
        </w:rPr>
      </w:pPr>
      <w:r>
        <w:rPr>
          <w:noProof/>
          <w:lang w:val="en-GB" w:eastAsia="en-GB"/>
        </w:rPr>
        <w:drawing>
          <wp:inline distT="0" distB="0" distL="0" distR="0" wp14:anchorId="452D8DAC" wp14:editId="452D8DAD">
            <wp:extent cx="4743450" cy="2857500"/>
            <wp:effectExtent l="1905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8" cstate="print"/>
                    <a:srcRect/>
                    <a:stretch>
                      <a:fillRect/>
                    </a:stretch>
                  </pic:blipFill>
                  <pic:spPr bwMode="auto">
                    <a:xfrm>
                      <a:off x="0" y="0"/>
                      <a:ext cx="4743450" cy="2857500"/>
                    </a:xfrm>
                    <a:prstGeom prst="rect">
                      <a:avLst/>
                    </a:prstGeom>
                    <a:noFill/>
                    <a:ln w="9525">
                      <a:noFill/>
                      <a:miter lim="800000"/>
                      <a:headEnd/>
                      <a:tailEnd/>
                    </a:ln>
                  </pic:spPr>
                </pic:pic>
              </a:graphicData>
            </a:graphic>
          </wp:inline>
        </w:drawing>
      </w:r>
    </w:p>
    <w:p w14:paraId="452D8D53" w14:textId="77777777" w:rsidR="00A07E0D" w:rsidRDefault="00A07E0D" w:rsidP="00004A10">
      <w:pPr>
        <w:rPr>
          <w:lang w:val="en-GB"/>
        </w:rPr>
      </w:pPr>
      <w:r>
        <w:rPr>
          <w:lang w:val="en-GB"/>
        </w:rPr>
        <w:lastRenderedPageBreak/>
        <w:t>If this is the data in the table...</w:t>
      </w:r>
    </w:p>
    <w:p w14:paraId="452D8D54" w14:textId="77777777" w:rsidR="00A07E0D" w:rsidRDefault="00A07E0D" w:rsidP="00004A10">
      <w:pPr>
        <w:rPr>
          <w:lang w:val="en-GB"/>
        </w:rPr>
      </w:pPr>
      <w:r w:rsidRPr="00A07E0D">
        <w:rPr>
          <w:noProof/>
          <w:lang w:val="en-GB" w:eastAsia="en-GB"/>
        </w:rPr>
        <w:drawing>
          <wp:inline distT="0" distB="0" distL="0" distR="0" wp14:anchorId="452D8DAE" wp14:editId="452D8DAF">
            <wp:extent cx="5391150" cy="1560195"/>
            <wp:effectExtent l="19050" t="0" r="0" b="0"/>
            <wp:docPr id="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391150" cy="1560195"/>
                    </a:xfrm>
                    <a:prstGeom prst="rect">
                      <a:avLst/>
                    </a:prstGeom>
                    <a:noFill/>
                    <a:ln w="9525">
                      <a:noFill/>
                      <a:miter lim="800000"/>
                      <a:headEnd/>
                      <a:tailEnd/>
                    </a:ln>
                  </pic:spPr>
                </pic:pic>
              </a:graphicData>
            </a:graphic>
          </wp:inline>
        </w:drawing>
      </w:r>
    </w:p>
    <w:p w14:paraId="452D8D55" w14:textId="77777777" w:rsidR="00A07E0D" w:rsidRDefault="00A07E0D" w:rsidP="00004A10">
      <w:pPr>
        <w:rPr>
          <w:lang w:val="en-GB"/>
        </w:rPr>
      </w:pPr>
      <w:r>
        <w:rPr>
          <w:lang w:val="en-GB"/>
        </w:rPr>
        <w:t>Let’s delete record 1...</w:t>
      </w:r>
    </w:p>
    <w:p w14:paraId="452D8D56" w14:textId="77777777" w:rsidR="00A07E0D" w:rsidRDefault="00A07E0D" w:rsidP="00004A10">
      <w:pPr>
        <w:rPr>
          <w:lang w:val="en-GB"/>
        </w:rPr>
      </w:pPr>
      <w:r>
        <w:rPr>
          <w:noProof/>
          <w:lang w:val="en-GB" w:eastAsia="en-GB"/>
        </w:rPr>
        <w:drawing>
          <wp:inline distT="0" distB="0" distL="0" distR="0" wp14:anchorId="452D8DB0" wp14:editId="452D8DB1">
            <wp:extent cx="4756150" cy="2870200"/>
            <wp:effectExtent l="19050" t="0" r="635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9" cstate="print"/>
                    <a:srcRect/>
                    <a:stretch>
                      <a:fillRect/>
                    </a:stretch>
                  </pic:blipFill>
                  <pic:spPr bwMode="auto">
                    <a:xfrm>
                      <a:off x="0" y="0"/>
                      <a:ext cx="4756150" cy="2870200"/>
                    </a:xfrm>
                    <a:prstGeom prst="rect">
                      <a:avLst/>
                    </a:prstGeom>
                    <a:noFill/>
                    <a:ln w="9525">
                      <a:noFill/>
                      <a:miter lim="800000"/>
                      <a:headEnd/>
                      <a:tailEnd/>
                    </a:ln>
                  </pic:spPr>
                </pic:pic>
              </a:graphicData>
            </a:graphic>
          </wp:inline>
        </w:drawing>
      </w:r>
    </w:p>
    <w:p w14:paraId="452D8D57" w14:textId="77777777" w:rsidR="002217D0" w:rsidRDefault="00A07E0D" w:rsidP="00004A10">
      <w:pPr>
        <w:rPr>
          <w:lang w:val="en-GB"/>
        </w:rPr>
      </w:pPr>
      <w:r>
        <w:rPr>
          <w:lang w:val="en-GB"/>
        </w:rPr>
        <w:t>Press OK to execute the stored procedure.  You will see a report indicating if all went well...</w:t>
      </w:r>
    </w:p>
    <w:p w14:paraId="452D8D58" w14:textId="77777777" w:rsidR="00A07E0D" w:rsidRDefault="00A07E0D" w:rsidP="00004A10">
      <w:pPr>
        <w:rPr>
          <w:lang w:val="en-GB"/>
        </w:rPr>
      </w:pPr>
      <w:r>
        <w:rPr>
          <w:noProof/>
          <w:lang w:val="en-GB" w:eastAsia="en-GB"/>
        </w:rPr>
        <w:lastRenderedPageBreak/>
        <w:drawing>
          <wp:inline distT="0" distB="0" distL="0" distR="0" wp14:anchorId="452D8DB2" wp14:editId="452D8DB3">
            <wp:extent cx="4241800" cy="4705350"/>
            <wp:effectExtent l="19050" t="0" r="635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0" cstate="print"/>
                    <a:srcRect/>
                    <a:stretch>
                      <a:fillRect/>
                    </a:stretch>
                  </pic:blipFill>
                  <pic:spPr bwMode="auto">
                    <a:xfrm>
                      <a:off x="0" y="0"/>
                      <a:ext cx="4241800" cy="4705350"/>
                    </a:xfrm>
                    <a:prstGeom prst="rect">
                      <a:avLst/>
                    </a:prstGeom>
                    <a:noFill/>
                    <a:ln w="9525">
                      <a:noFill/>
                      <a:miter lim="800000"/>
                      <a:headEnd/>
                      <a:tailEnd/>
                    </a:ln>
                  </pic:spPr>
                </pic:pic>
              </a:graphicData>
            </a:graphic>
          </wp:inline>
        </w:drawing>
      </w:r>
    </w:p>
    <w:p w14:paraId="452D8D59" w14:textId="77777777" w:rsidR="00A07E0D" w:rsidRDefault="00A07E0D" w:rsidP="00004A10">
      <w:pPr>
        <w:rPr>
          <w:lang w:val="en-GB"/>
        </w:rPr>
      </w:pPr>
      <w:r>
        <w:rPr>
          <w:lang w:val="en-GB"/>
        </w:rPr>
        <w:t>No errors so we are good to go.</w:t>
      </w:r>
    </w:p>
    <w:p w14:paraId="452D8D5A" w14:textId="04CD60A6" w:rsidR="00A07E0D" w:rsidRDefault="001C27DD" w:rsidP="00004A10">
      <w:pPr>
        <w:rPr>
          <w:lang w:val="en-GB"/>
        </w:rPr>
      </w:pPr>
      <w:r>
        <w:rPr>
          <w:noProof/>
          <w:lang w:val="en-GB" w:eastAsia="en-GB"/>
        </w:rPr>
        <w:pict w14:anchorId="452D8DB4">
          <v:shapetype id="_x0000_t32" coordsize="21600,21600" o:spt="32" o:oned="t" path="m,l21600,21600e" filled="f">
            <v:path arrowok="t" fillok="f" o:connecttype="none"/>
            <o:lock v:ext="edit" shapetype="t"/>
          </v:shapetype>
          <v:shape id="_x0000_s1068" type="#_x0000_t32" style="position:absolute;margin-left:36.5pt;margin-top:24.95pt;width:61pt;height:43pt;flip:x;z-index:251658240" o:connectortype="straight">
            <v:stroke endarrow="block"/>
          </v:shape>
        </w:pict>
      </w:r>
      <w:r w:rsidR="00A07E0D">
        <w:rPr>
          <w:lang w:val="en-GB"/>
        </w:rPr>
        <w:t xml:space="preserve">Look at the data in the table to see if the delete has happened.  If the record is still </w:t>
      </w:r>
      <w:r w:rsidR="00B32BF6">
        <w:rPr>
          <w:lang w:val="en-GB"/>
        </w:rPr>
        <w:t>there,</w:t>
      </w:r>
      <w:bookmarkStart w:id="13" w:name="_GoBack"/>
      <w:bookmarkEnd w:id="13"/>
      <w:r w:rsidR="00A07E0D">
        <w:rPr>
          <w:lang w:val="en-GB"/>
        </w:rPr>
        <w:t xml:space="preserve"> </w:t>
      </w:r>
      <w:r w:rsidR="00A30E0D">
        <w:rPr>
          <w:lang w:val="en-GB"/>
        </w:rPr>
        <w:t xml:space="preserve">then </w:t>
      </w:r>
      <w:r w:rsidR="00A07E0D">
        <w:rPr>
          <w:lang w:val="en-GB"/>
        </w:rPr>
        <w:t>press the refresh button...</w:t>
      </w:r>
    </w:p>
    <w:p w14:paraId="452D8D5B" w14:textId="77777777" w:rsidR="00A07E0D" w:rsidRDefault="00A07E0D" w:rsidP="00004A10">
      <w:pPr>
        <w:rPr>
          <w:lang w:val="en-GB"/>
        </w:rPr>
      </w:pPr>
      <w:r w:rsidRPr="00A07E0D">
        <w:rPr>
          <w:noProof/>
          <w:lang w:val="en-GB" w:eastAsia="en-GB"/>
        </w:rPr>
        <w:drawing>
          <wp:inline distT="0" distB="0" distL="0" distR="0" wp14:anchorId="452D8DB5" wp14:editId="452D8DB6">
            <wp:extent cx="5391150" cy="1560195"/>
            <wp:effectExtent l="19050" t="0" r="0" b="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391150" cy="1560195"/>
                    </a:xfrm>
                    <a:prstGeom prst="rect">
                      <a:avLst/>
                    </a:prstGeom>
                    <a:noFill/>
                    <a:ln w="9525">
                      <a:noFill/>
                      <a:miter lim="800000"/>
                      <a:headEnd/>
                      <a:tailEnd/>
                    </a:ln>
                  </pic:spPr>
                </pic:pic>
              </a:graphicData>
            </a:graphic>
          </wp:inline>
        </w:drawing>
      </w:r>
    </w:p>
    <w:p w14:paraId="452D8D5C" w14:textId="77777777" w:rsidR="00A07E0D" w:rsidRDefault="00A07E0D" w:rsidP="00004A10">
      <w:pPr>
        <w:rPr>
          <w:lang w:val="en-GB"/>
        </w:rPr>
      </w:pPr>
      <w:r>
        <w:rPr>
          <w:lang w:val="en-GB"/>
        </w:rPr>
        <w:t>The data should now look like this...</w:t>
      </w:r>
    </w:p>
    <w:p w14:paraId="452D8D5D" w14:textId="77777777" w:rsidR="00A07E0D" w:rsidRDefault="00A07E0D" w:rsidP="00004A10">
      <w:pPr>
        <w:rPr>
          <w:lang w:val="en-GB"/>
        </w:rPr>
      </w:pPr>
      <w:r>
        <w:rPr>
          <w:noProof/>
          <w:lang w:val="en-GB" w:eastAsia="en-GB"/>
        </w:rPr>
        <w:lastRenderedPageBreak/>
        <w:drawing>
          <wp:inline distT="0" distB="0" distL="0" distR="0" wp14:anchorId="452D8DB7" wp14:editId="452D8DB8">
            <wp:extent cx="5556250" cy="1600200"/>
            <wp:effectExtent l="19050" t="0" r="635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1" cstate="print"/>
                    <a:srcRect/>
                    <a:stretch>
                      <a:fillRect/>
                    </a:stretch>
                  </pic:blipFill>
                  <pic:spPr bwMode="auto">
                    <a:xfrm>
                      <a:off x="0" y="0"/>
                      <a:ext cx="5556250" cy="1600200"/>
                    </a:xfrm>
                    <a:prstGeom prst="rect">
                      <a:avLst/>
                    </a:prstGeom>
                    <a:noFill/>
                    <a:ln w="9525">
                      <a:noFill/>
                      <a:miter lim="800000"/>
                      <a:headEnd/>
                      <a:tailEnd/>
                    </a:ln>
                  </pic:spPr>
                </pic:pic>
              </a:graphicData>
            </a:graphic>
          </wp:inline>
        </w:drawing>
      </w:r>
    </w:p>
    <w:p w14:paraId="452D8D5E" w14:textId="77777777" w:rsidR="00A07E0D" w:rsidRDefault="00A07E0D" w:rsidP="00A07E0D">
      <w:pPr>
        <w:pStyle w:val="Heading2"/>
        <w:rPr>
          <w:lang w:val="en-GB"/>
        </w:rPr>
      </w:pPr>
      <w:bookmarkStart w:id="14" w:name="_Toc58502520"/>
      <w:r>
        <w:rPr>
          <w:lang w:val="en-GB"/>
        </w:rPr>
        <w:t>Using the Data Connection</w:t>
      </w:r>
      <w:bookmarkEnd w:id="14"/>
    </w:p>
    <w:p w14:paraId="452D8D5F" w14:textId="656D8DF6" w:rsidR="00A07E0D" w:rsidRDefault="00A07E0D" w:rsidP="00004A10">
      <w:pPr>
        <w:rPr>
          <w:lang w:val="en-GB"/>
        </w:rPr>
      </w:pPr>
      <w:r>
        <w:rPr>
          <w:lang w:val="en-GB"/>
        </w:rPr>
        <w:t xml:space="preserve">If we look at the following diagram </w:t>
      </w:r>
      <w:r w:rsidR="00A30E0D">
        <w:rPr>
          <w:lang w:val="en-GB"/>
        </w:rPr>
        <w:t>again,</w:t>
      </w:r>
      <w:r>
        <w:rPr>
          <w:lang w:val="en-GB"/>
        </w:rPr>
        <w:t xml:space="preserve"> we can see how the next stage of the functionality needs to operate.</w:t>
      </w:r>
    </w:p>
    <w:p w14:paraId="452D8D60" w14:textId="77777777" w:rsidR="00A07E0D" w:rsidRDefault="001C27DD" w:rsidP="00004A10">
      <w:pPr>
        <w:rPr>
          <w:lang w:val="en-GB"/>
        </w:rPr>
      </w:pPr>
      <w:r>
        <w:rPr>
          <w:lang w:val="en-GB"/>
        </w:rPr>
      </w:r>
      <w:r>
        <w:rPr>
          <w:lang w:val="en-GB"/>
        </w:rPr>
        <w:pict w14:anchorId="452D8DBA">
          <v:group id="_x0000_s1069" editas="canvas" style="width:414pt;height:138.9pt;mso-position-horizontal-relative:char;mso-position-vertical-relative:line" coordorigin="1800,2100" coordsize="8280,2778">
            <o:lock v:ext="edit" aspectratio="t"/>
            <v:shape id="_x0000_s1070" type="#_x0000_t75" style="position:absolute;left:1800;top:2100;width:8280;height:2778" o:preferrelative="f">
              <v:fill o:detectmouseclick="t"/>
              <v:path o:extrusionok="t" o:connecttype="none"/>
              <o:lock v:ext="edit" text="t"/>
            </v:shape>
            <v:shape id="_x0000_s1071" type="#_x0000_t202" style="position:absolute;left:1970;top:2208;width:2242;height:2440">
              <v:textbox style="mso-next-textbox:#_x0000_s1071">
                <w:txbxContent>
                  <w:p w14:paraId="452D8DD1" w14:textId="77777777" w:rsidR="005D63E2" w:rsidRDefault="005D63E2" w:rsidP="00A07E0D">
                    <w:pPr>
                      <w:rPr>
                        <w:sz w:val="18"/>
                        <w:szCs w:val="18"/>
                      </w:rPr>
                    </w:pPr>
                  </w:p>
                  <w:p w14:paraId="452D8DD2" w14:textId="77777777" w:rsidR="005D63E2" w:rsidRDefault="005D63E2" w:rsidP="00A07E0D">
                    <w:pPr>
                      <w:rPr>
                        <w:sz w:val="18"/>
                        <w:szCs w:val="18"/>
                      </w:rPr>
                    </w:pPr>
                    <w:r>
                      <w:rPr>
                        <w:sz w:val="18"/>
                        <w:szCs w:val="18"/>
                      </w:rPr>
                      <w:t>Middle Layer</w:t>
                    </w:r>
                  </w:p>
                  <w:p w14:paraId="452D8DD3" w14:textId="77777777" w:rsidR="005D63E2" w:rsidRPr="00434ED1" w:rsidRDefault="005D63E2" w:rsidP="00A07E0D">
                    <w:pPr>
                      <w:rPr>
                        <w:sz w:val="18"/>
                        <w:szCs w:val="18"/>
                      </w:rPr>
                    </w:pPr>
                    <w:r>
                      <w:rPr>
                        <w:sz w:val="18"/>
                        <w:szCs w:val="18"/>
                      </w:rPr>
                      <w:t>Business Logic</w:t>
                    </w:r>
                  </w:p>
                </w:txbxContent>
              </v:textbox>
            </v:shape>
            <v:line id="_x0000_s1072" style="position:absolute" from="4212,3241" to="5112,3242">
              <v:stroke endarrow="block"/>
            </v:line>
            <v:line id="_x0000_s1073" style="position:absolute" from="6732,3242" to="7632,3243">
              <v:stroke endarrow="block"/>
            </v:line>
            <v:shape id="_x0000_s1074" type="#_x0000_t202" style="position:absolute;left:7632;top:2870;width:1620;height:1086">
              <v:textbox style="mso-next-textbox:#_x0000_s1074">
                <w:txbxContent>
                  <w:p w14:paraId="452D8DD4" w14:textId="77777777" w:rsidR="005D63E2" w:rsidRPr="00434ED1" w:rsidRDefault="005D63E2" w:rsidP="00A07E0D">
                    <w:pPr>
                      <w:rPr>
                        <w:sz w:val="18"/>
                        <w:szCs w:val="18"/>
                      </w:rPr>
                    </w:pPr>
                    <w:r>
                      <w:rPr>
                        <w:sz w:val="18"/>
                        <w:szCs w:val="18"/>
                      </w:rPr>
                      <w:t>Tables</w:t>
                    </w:r>
                  </w:p>
                </w:txbxContent>
              </v:textbox>
            </v:shape>
            <v:line id="_x0000_s1075" style="position:absolute;flip:x" from="4212,3604" to="5112,3605">
              <v:stroke endarrow="block"/>
            </v:line>
            <v:line id="_x0000_s1076" style="position:absolute;flip:x" from="6732,3604" to="7632,3605">
              <v:stroke endarrow="block"/>
            </v:line>
            <v:shape id="_x0000_s1077" type="#_x0000_t202" style="position:absolute;left:5112;top:2870;width:1620;height:1086">
              <v:textbox style="mso-next-textbox:#_x0000_s1077">
                <w:txbxContent>
                  <w:p w14:paraId="452D8DD5" w14:textId="77777777" w:rsidR="005D63E2" w:rsidRPr="00434ED1" w:rsidRDefault="005D63E2" w:rsidP="00A07E0D">
                    <w:pPr>
                      <w:rPr>
                        <w:sz w:val="18"/>
                        <w:szCs w:val="18"/>
                      </w:rPr>
                    </w:pPr>
                    <w:r>
                      <w:rPr>
                        <w:sz w:val="18"/>
                        <w:szCs w:val="18"/>
                      </w:rPr>
                      <w:t>Stored Procedures</w:t>
                    </w:r>
                  </w:p>
                </w:txbxContent>
              </v:textbox>
            </v:shape>
            <v:shape id="_x0000_s1078" type="#_x0000_t202" style="position:absolute;left:5750;top:2368;width:2900;height:390" stroked="f">
              <v:fill opacity="0"/>
              <v:textbox style="mso-next-textbox:#_x0000_s1078">
                <w:txbxContent>
                  <w:p w14:paraId="452D8DD6" w14:textId="77777777" w:rsidR="005D63E2" w:rsidRDefault="005D63E2" w:rsidP="00A07E0D">
                    <w:pPr>
                      <w:jc w:val="center"/>
                    </w:pPr>
                    <w:r>
                      <w:t>Data Layer</w:t>
                    </w:r>
                  </w:p>
                </w:txbxContent>
              </v:textbox>
            </v:shape>
            <v:rect id="_x0000_s1079" style="position:absolute;left:4772;top:2208;width:4760;height:2440">
              <v:fill opacity="0"/>
            </v:rect>
            <w10:anchorlock/>
          </v:group>
        </w:pict>
      </w:r>
    </w:p>
    <w:p w14:paraId="452D8D61" w14:textId="052087A8" w:rsidR="00A07E0D" w:rsidRDefault="00A07E0D" w:rsidP="00004A10">
      <w:pPr>
        <w:rPr>
          <w:lang w:val="en-GB"/>
        </w:rPr>
      </w:pPr>
      <w:r>
        <w:rPr>
          <w:lang w:val="en-GB"/>
        </w:rPr>
        <w:t xml:space="preserve">We have implemented both </w:t>
      </w:r>
      <w:r w:rsidR="00A30E0D">
        <w:rPr>
          <w:lang w:val="en-GB"/>
        </w:rPr>
        <w:t>a</w:t>
      </w:r>
      <w:r>
        <w:rPr>
          <w:lang w:val="en-GB"/>
        </w:rPr>
        <w:t xml:space="preserve"> table and </w:t>
      </w:r>
      <w:r w:rsidR="00A30E0D">
        <w:rPr>
          <w:lang w:val="en-GB"/>
        </w:rPr>
        <w:t xml:space="preserve">a </w:t>
      </w:r>
      <w:r>
        <w:rPr>
          <w:lang w:val="en-GB"/>
        </w:rPr>
        <w:t xml:space="preserve">stored </w:t>
      </w:r>
      <w:r w:rsidR="00A30E0D">
        <w:rPr>
          <w:lang w:val="en-GB"/>
        </w:rPr>
        <w:t>procedure,</w:t>
      </w:r>
      <w:r>
        <w:rPr>
          <w:lang w:val="en-GB"/>
        </w:rPr>
        <w:t xml:space="preserve"> but we now need some mechanism for the middle layer classes to send instructions to the stored procedure</w:t>
      </w:r>
      <w:r w:rsidR="005D63E2">
        <w:rPr>
          <w:lang w:val="en-GB"/>
        </w:rPr>
        <w:t>.  This is where the data connection comes in.</w:t>
      </w:r>
    </w:p>
    <w:p w14:paraId="452D8D62" w14:textId="77777777" w:rsidR="005D63E2" w:rsidRDefault="005D63E2" w:rsidP="00004A10">
      <w:pPr>
        <w:rPr>
          <w:lang w:val="en-GB"/>
        </w:rPr>
      </w:pPr>
      <w:r>
        <w:rPr>
          <w:lang w:val="en-GB"/>
        </w:rPr>
        <w:t>The data connection class has been written specifically to allow your middle layer classes communicate with the data layer.</w:t>
      </w:r>
    </w:p>
    <w:p w14:paraId="452D8D63" w14:textId="77777777" w:rsidR="005D63E2" w:rsidRDefault="005D63E2" w:rsidP="00004A10">
      <w:pPr>
        <w:rPr>
          <w:lang w:val="en-GB"/>
        </w:rPr>
      </w:pPr>
      <w:r>
        <w:rPr>
          <w:lang w:val="en-GB"/>
        </w:rPr>
        <w:t>We won’t look in too much detail at the configuration of the class as we will do this in the lab notes.</w:t>
      </w:r>
    </w:p>
    <w:p w14:paraId="452D8D64" w14:textId="77777777" w:rsidR="005D63E2" w:rsidRDefault="005D63E2" w:rsidP="00004A10">
      <w:pPr>
        <w:rPr>
          <w:lang w:val="en-GB"/>
        </w:rPr>
      </w:pPr>
      <w:r>
        <w:rPr>
          <w:lang w:val="en-GB"/>
        </w:rPr>
        <w:t>We will look at an example in C# that replicates the same sequence of actions we carried out above working directly with the stored procedure.</w:t>
      </w:r>
    </w:p>
    <w:p w14:paraId="452D8D65" w14:textId="77777777" w:rsidR="005D63E2" w:rsidRDefault="005D63E2" w:rsidP="00004A10">
      <w:pPr>
        <w:rPr>
          <w:lang w:val="en-GB"/>
        </w:rPr>
      </w:pPr>
      <w:r>
        <w:rPr>
          <w:lang w:val="en-GB"/>
        </w:rPr>
        <w:t>In the example above we activated the stored procedure, sent some data to the parameter and then ran the SQL.</w:t>
      </w:r>
    </w:p>
    <w:p w14:paraId="452D8D66" w14:textId="77777777" w:rsidR="005D63E2" w:rsidRDefault="005D63E2" w:rsidP="005D63E2">
      <w:pPr>
        <w:pStyle w:val="Heading2"/>
        <w:rPr>
          <w:lang w:val="en-GB"/>
        </w:rPr>
      </w:pPr>
      <w:bookmarkStart w:id="15" w:name="_Toc58502521"/>
      <w:r>
        <w:rPr>
          <w:lang w:val="en-GB"/>
        </w:rPr>
        <w:t>C# Code for Delete</w:t>
      </w:r>
      <w:bookmarkEnd w:id="15"/>
    </w:p>
    <w:p w14:paraId="452D8D67" w14:textId="77777777" w:rsidR="005D63E2" w:rsidRDefault="003E0130" w:rsidP="00004A10">
      <w:pPr>
        <w:rPr>
          <w:lang w:val="en-GB"/>
        </w:rPr>
      </w:pPr>
      <w:r>
        <w:rPr>
          <w:lang w:val="en-GB"/>
        </w:rPr>
        <w:t xml:space="preserve">The following function in C# carries out the same action as the above </w:t>
      </w:r>
    </w:p>
    <w:p w14:paraId="452D8D68" w14:textId="735883C2" w:rsidR="005D63E2" w:rsidRDefault="005D63E2" w:rsidP="00004A10">
      <w:pPr>
        <w:rPr>
          <w:lang w:val="en-GB"/>
        </w:rPr>
      </w:pPr>
      <w:r>
        <w:rPr>
          <w:noProof/>
          <w:lang w:val="en-GB" w:eastAsia="en-GB"/>
        </w:rPr>
        <w:lastRenderedPageBreak/>
        <w:drawing>
          <wp:inline distT="0" distB="0" distL="0" distR="0" wp14:anchorId="452D8DBB" wp14:editId="452D8DBC">
            <wp:extent cx="3524250" cy="1428750"/>
            <wp:effectExtent l="1905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2" cstate="print"/>
                    <a:srcRect/>
                    <a:stretch>
                      <a:fillRect/>
                    </a:stretch>
                  </pic:blipFill>
                  <pic:spPr bwMode="auto">
                    <a:xfrm>
                      <a:off x="0" y="0"/>
                      <a:ext cx="3524250" cy="1428750"/>
                    </a:xfrm>
                    <a:prstGeom prst="rect">
                      <a:avLst/>
                    </a:prstGeom>
                    <a:noFill/>
                    <a:ln w="9525">
                      <a:noFill/>
                      <a:miter lim="800000"/>
                      <a:headEnd/>
                      <a:tailEnd/>
                    </a:ln>
                  </pic:spPr>
                </pic:pic>
              </a:graphicData>
            </a:graphic>
          </wp:inline>
        </w:drawing>
      </w:r>
    </w:p>
    <w:p w14:paraId="25C38CC2" w14:textId="4CCC3AF3" w:rsidR="00BF5BB5" w:rsidRDefault="00BF5BB5" w:rsidP="00BF5BB5">
      <w:pPr>
        <w:pStyle w:val="Heading2"/>
        <w:rPr>
          <w:lang w:val="en-GB"/>
        </w:rPr>
      </w:pPr>
      <w:bookmarkStart w:id="16" w:name="_Toc58502522"/>
      <w:r>
        <w:rPr>
          <w:lang w:val="en-GB"/>
        </w:rPr>
        <w:t>Using SQL Connect</w:t>
      </w:r>
      <w:bookmarkEnd w:id="16"/>
    </w:p>
    <w:p w14:paraId="24FB516B" w14:textId="2E50F0F5" w:rsidR="00231FA3" w:rsidRDefault="00231FA3" w:rsidP="00231FA3">
      <w:pPr>
        <w:rPr>
          <w:lang w:val="en-GB"/>
        </w:rPr>
      </w:pPr>
      <w:r>
        <w:rPr>
          <w:lang w:val="en-GB"/>
        </w:rPr>
        <w:t>The last tool we need to look at is a little program called SQL Connect. For your code to connect to SQL Server we need to provide it with the name of your server, then the name of your database, your username and password.</w:t>
      </w:r>
    </w:p>
    <w:p w14:paraId="586F36D5" w14:textId="77777777" w:rsidR="00231FA3" w:rsidRDefault="00231FA3" w:rsidP="00231FA3">
      <w:pPr>
        <w:pStyle w:val="Heading2"/>
        <w:rPr>
          <w:lang w:val="en-GB"/>
        </w:rPr>
      </w:pPr>
      <w:bookmarkStart w:id="17" w:name="_Toc18055137"/>
      <w:bookmarkStart w:id="18" w:name="_Toc58413644"/>
      <w:bookmarkStart w:id="19" w:name="_Toc58502523"/>
      <w:r>
        <w:rPr>
          <w:lang w:val="en-GB"/>
        </w:rPr>
        <w:t>Connection Strings and Public Git Repositories</w:t>
      </w:r>
      <w:bookmarkEnd w:id="17"/>
      <w:bookmarkEnd w:id="18"/>
      <w:bookmarkEnd w:id="19"/>
    </w:p>
    <w:p w14:paraId="3D9775BA" w14:textId="77777777" w:rsidR="00231FA3" w:rsidRPr="00AE1A39" w:rsidRDefault="00231FA3" w:rsidP="00231FA3">
      <w:pPr>
        <w:rPr>
          <w:lang w:val="en-GB"/>
        </w:rPr>
      </w:pPr>
      <w:r>
        <w:rPr>
          <w:lang w:val="en-GB"/>
        </w:rPr>
        <w:t>A connection string is a string containing authentication and other settings to connect to the database.</w:t>
      </w:r>
    </w:p>
    <w:p w14:paraId="768C2D12" w14:textId="77777777" w:rsidR="00231FA3" w:rsidRDefault="00231FA3" w:rsidP="00231FA3">
      <w:pPr>
        <w:rPr>
          <w:lang w:val="en-GB"/>
        </w:rPr>
      </w:pPr>
      <w:r>
        <w:rPr>
          <w:lang w:val="en-GB"/>
        </w:rPr>
        <w:t>The connection string will need to contain your username and password for the SQL server database.</w:t>
      </w:r>
    </w:p>
    <w:p w14:paraId="7AA9F6D5" w14:textId="77777777" w:rsidR="00231FA3" w:rsidRDefault="00231FA3" w:rsidP="00231FA3">
      <w:pPr>
        <w:rPr>
          <w:lang w:val="en-GB"/>
        </w:rPr>
      </w:pPr>
      <w:r>
        <w:rPr>
          <w:lang w:val="en-GB"/>
        </w:rPr>
        <w:t>So, here is the problem.  If you add the connection string into your code and place it into a public repository, your plain text username and password is visible for all to see.</w:t>
      </w:r>
    </w:p>
    <w:p w14:paraId="656F4DC6" w14:textId="77777777" w:rsidR="00231FA3" w:rsidRDefault="00231FA3" w:rsidP="00231FA3">
      <w:pPr>
        <w:rPr>
          <w:lang w:val="en-GB"/>
        </w:rPr>
      </w:pPr>
      <w:r>
        <w:rPr>
          <w:lang w:val="en-GB"/>
        </w:rPr>
        <w:t>Even if you were using a private repository it likely still isn’t a good idea to store these details as plain text.</w:t>
      </w:r>
    </w:p>
    <w:p w14:paraId="7A07A3A1" w14:textId="77777777" w:rsidR="00231FA3" w:rsidRPr="00AE1A39" w:rsidRDefault="00231FA3" w:rsidP="00231FA3">
      <w:pPr>
        <w:rPr>
          <w:lang w:val="en-GB"/>
        </w:rPr>
      </w:pPr>
      <w:r w:rsidRPr="00AE1A39">
        <w:rPr>
          <w:lang w:val="en-GB"/>
        </w:rPr>
        <w:t>To get around this problem a program has been written called SQL Connect, available from the module web site.</w:t>
      </w:r>
    </w:p>
    <w:p w14:paraId="121D5D9D" w14:textId="77777777" w:rsidR="00231FA3" w:rsidRPr="00AE1A39" w:rsidRDefault="00231FA3" w:rsidP="00231FA3">
      <w:pPr>
        <w:rPr>
          <w:lang w:val="en-GB"/>
        </w:rPr>
      </w:pPr>
      <w:r w:rsidRPr="00AE1A39">
        <w:rPr>
          <w:lang w:val="en-GB"/>
        </w:rPr>
        <w:t>When you run the program, you will see the following interface...</w:t>
      </w:r>
    </w:p>
    <w:p w14:paraId="0B9D08E9" w14:textId="77777777" w:rsidR="00231FA3" w:rsidRPr="00AE1A39" w:rsidRDefault="00231FA3" w:rsidP="00231FA3">
      <w:pPr>
        <w:rPr>
          <w:lang w:val="en-GB"/>
        </w:rPr>
      </w:pPr>
      <w:r w:rsidRPr="00AE1A39">
        <w:rPr>
          <w:noProof/>
        </w:rPr>
        <w:drawing>
          <wp:inline distT="0" distB="0" distL="0" distR="0" wp14:anchorId="113ECDDC" wp14:editId="316C33C2">
            <wp:extent cx="4257675" cy="2524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257675" cy="2524125"/>
                    </a:xfrm>
                    <a:prstGeom prst="rect">
                      <a:avLst/>
                    </a:prstGeom>
                  </pic:spPr>
                </pic:pic>
              </a:graphicData>
            </a:graphic>
          </wp:inline>
        </w:drawing>
      </w:r>
    </w:p>
    <w:p w14:paraId="226B80F4" w14:textId="7238BCF2" w:rsidR="00231FA3" w:rsidRDefault="00231FA3" w:rsidP="00231FA3">
      <w:pPr>
        <w:rPr>
          <w:lang w:val="en-GB"/>
        </w:rPr>
      </w:pPr>
      <w:r w:rsidRPr="00AE1A39">
        <w:rPr>
          <w:lang w:val="en-GB"/>
        </w:rPr>
        <w:lastRenderedPageBreak/>
        <w:t>SQL Connect must be running at the same time as your program to allow your code to access the database.</w:t>
      </w:r>
    </w:p>
    <w:p w14:paraId="51FE5478" w14:textId="77777777" w:rsidR="00231FA3" w:rsidRPr="00231FA3" w:rsidRDefault="00231FA3" w:rsidP="00231FA3">
      <w:pPr>
        <w:rPr>
          <w:lang w:val="en-GB"/>
        </w:rPr>
      </w:pPr>
    </w:p>
    <w:sectPr w:rsidR="00231FA3" w:rsidRPr="00231FA3" w:rsidSect="00FB0F3B">
      <w:headerReference w:type="default" r:id="rId44"/>
      <w:footerReference w:type="default" r:id="rId45"/>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D8DBF" w14:textId="77777777" w:rsidR="005D63E2" w:rsidRDefault="005D63E2" w:rsidP="00E7723E">
      <w:pPr>
        <w:spacing w:after="0" w:line="240" w:lineRule="auto"/>
      </w:pPr>
      <w:r>
        <w:separator/>
      </w:r>
    </w:p>
  </w:endnote>
  <w:endnote w:type="continuationSeparator" w:id="0">
    <w:p w14:paraId="452D8DC0" w14:textId="77777777" w:rsidR="005D63E2" w:rsidRDefault="005D63E2"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452D8DC2" w14:textId="77777777" w:rsidR="005D63E2" w:rsidRDefault="00463623">
        <w:pPr>
          <w:pStyle w:val="Footer"/>
          <w:jc w:val="center"/>
        </w:pPr>
        <w:r>
          <w:fldChar w:fldCharType="begin"/>
        </w:r>
        <w:r>
          <w:instrText xml:space="preserve"> PAGE   \* MERGEFORMAT </w:instrText>
        </w:r>
        <w:r>
          <w:fldChar w:fldCharType="separate"/>
        </w:r>
        <w:r w:rsidR="00D35EA8">
          <w:rPr>
            <w:noProof/>
          </w:rPr>
          <w:t>19</w:t>
        </w:r>
        <w:r>
          <w:rPr>
            <w:noProof/>
          </w:rPr>
          <w:fldChar w:fldCharType="end"/>
        </w:r>
      </w:p>
    </w:sdtContent>
  </w:sdt>
  <w:p w14:paraId="452D8DC3" w14:textId="77777777" w:rsidR="005D63E2" w:rsidRDefault="005D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D8DBD" w14:textId="77777777" w:rsidR="005D63E2" w:rsidRDefault="005D63E2" w:rsidP="00E7723E">
      <w:pPr>
        <w:spacing w:after="0" w:line="240" w:lineRule="auto"/>
      </w:pPr>
      <w:r>
        <w:separator/>
      </w:r>
    </w:p>
  </w:footnote>
  <w:footnote w:type="continuationSeparator" w:id="0">
    <w:p w14:paraId="452D8DBE" w14:textId="77777777" w:rsidR="005D63E2" w:rsidRDefault="005D63E2"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8DC1" w14:textId="77777777" w:rsidR="005D63E2" w:rsidRDefault="005D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E379B"/>
    <w:multiLevelType w:val="hybridMultilevel"/>
    <w:tmpl w:val="0564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6C7D"/>
    <w:rsid w:val="00004A10"/>
    <w:rsid w:val="0002187C"/>
    <w:rsid w:val="00040787"/>
    <w:rsid w:val="000F7B89"/>
    <w:rsid w:val="0010250C"/>
    <w:rsid w:val="00154AEA"/>
    <w:rsid w:val="001C27DD"/>
    <w:rsid w:val="001C4E8E"/>
    <w:rsid w:val="002217D0"/>
    <w:rsid w:val="00231FA3"/>
    <w:rsid w:val="002806F6"/>
    <w:rsid w:val="003A76DB"/>
    <w:rsid w:val="003E0130"/>
    <w:rsid w:val="00463623"/>
    <w:rsid w:val="004D75B3"/>
    <w:rsid w:val="005D63E2"/>
    <w:rsid w:val="00651578"/>
    <w:rsid w:val="006933E4"/>
    <w:rsid w:val="006E610A"/>
    <w:rsid w:val="006E6C7D"/>
    <w:rsid w:val="008131DB"/>
    <w:rsid w:val="009A4B07"/>
    <w:rsid w:val="00A07E0D"/>
    <w:rsid w:val="00A30E0D"/>
    <w:rsid w:val="00A43571"/>
    <w:rsid w:val="00B32BF6"/>
    <w:rsid w:val="00BF5BB5"/>
    <w:rsid w:val="00C07EF2"/>
    <w:rsid w:val="00C51147"/>
    <w:rsid w:val="00D34642"/>
    <w:rsid w:val="00D35EA8"/>
    <w:rsid w:val="00E7723E"/>
    <w:rsid w:val="00F23B7B"/>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2" type="connector" idref="#_x0000_s1068"/>
      </o:rules>
    </o:shapelayout>
  </w:shapeDefaults>
  <w:decimalSymbol w:val="."/>
  <w:listSeparator w:val=","/>
  <w14:docId w14:val="452D8CC2"/>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7D15C-E177-43F1-AA6F-622EC7F7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88</TotalTime>
  <Pages>23</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8</cp:revision>
  <cp:lastPrinted>2020-01-16T14:14:00Z</cp:lastPrinted>
  <dcterms:created xsi:type="dcterms:W3CDTF">2020-01-16T14:25:00Z</dcterms:created>
  <dcterms:modified xsi:type="dcterms:W3CDTF">2020-12-11T13:34:00Z</dcterms:modified>
</cp:coreProperties>
</file>